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FDF" w:rsidRDefault="00782FDF" w:rsidP="00782FDF">
      <w:pPr>
        <w:rPr>
          <w:rFonts w:ascii="Arial" w:hAnsi="Arial" w:cs="Arial"/>
          <w:b/>
          <w:bCs/>
        </w:rPr>
      </w:pPr>
      <w:bookmarkStart w:id="0" w:name="_GoBack"/>
      <w:bookmarkEnd w:id="0"/>
      <w:r>
        <w:rPr>
          <w:rFonts w:ascii="Arial" w:hAnsi="Arial" w:cs="Arial"/>
          <w:b/>
          <w:bCs/>
        </w:rPr>
        <w:t>Energy Advisor Posts</w:t>
      </w:r>
    </w:p>
    <w:p w:rsidR="00782FDF" w:rsidRDefault="00782FDF" w:rsidP="00782FDF">
      <w:pPr>
        <w:rPr>
          <w:rFonts w:ascii="Arial" w:hAnsi="Arial" w:cs="Arial"/>
          <w:b/>
          <w:bCs/>
        </w:rPr>
      </w:pPr>
    </w:p>
    <w:p w:rsidR="00782FDF" w:rsidRDefault="00782FDF" w:rsidP="00782FDF">
      <w:pPr>
        <w:rPr>
          <w:rFonts w:ascii="Arial" w:hAnsi="Arial" w:cs="Arial"/>
        </w:rPr>
      </w:pPr>
      <w:r>
        <w:rPr>
          <w:rFonts w:ascii="Arial" w:hAnsi="Arial" w:cs="Arial"/>
        </w:rPr>
        <w:t>Age UK Teesside is pleased to announce that it has been successful in accessing funds through GDF Suez/Age UK nationally to embed energy efficiency into our health and wellbeing service delivery. What this means is that we shall be recruiting 2 Energy Advisors, one who shall work as part of our Better Wealth, Better Health project in Stockton on Tees and another who shall cover the same remit in Middlesbrough.</w:t>
      </w:r>
    </w:p>
    <w:p w:rsidR="00782FDF" w:rsidRDefault="00782FDF" w:rsidP="00782FDF">
      <w:pPr>
        <w:rPr>
          <w:rFonts w:ascii="Arial" w:hAnsi="Arial" w:cs="Arial"/>
        </w:rPr>
      </w:pPr>
    </w:p>
    <w:p w:rsidR="00782FDF" w:rsidRDefault="00782FDF" w:rsidP="00782FDF">
      <w:pPr>
        <w:rPr>
          <w:rFonts w:ascii="Arial" w:hAnsi="Arial" w:cs="Arial"/>
        </w:rPr>
      </w:pPr>
      <w:r>
        <w:rPr>
          <w:rFonts w:ascii="Arial" w:hAnsi="Arial" w:cs="Arial"/>
        </w:rPr>
        <w:t>The posts are 21 hours a week with an annualised salary of £10,134 and they are funded initially until the end of March 2016. Successful candidates will be trained in City &amp; Guilds qualifications (Level 3 Award in Energy Awareness 6281-01 and Level 2 Award in Fuel Debt Advice in the Community 6281-16) and a complimentary two-day course, delivered by National Energy Action (NEA).</w:t>
      </w:r>
    </w:p>
    <w:p w:rsidR="00782FDF" w:rsidRDefault="00782FDF" w:rsidP="00782FDF">
      <w:pPr>
        <w:rPr>
          <w:rFonts w:ascii="Arial" w:hAnsi="Arial" w:cs="Arial"/>
        </w:rPr>
      </w:pPr>
    </w:p>
    <w:p w:rsidR="00782FDF" w:rsidRDefault="00782FDF" w:rsidP="00782FDF">
      <w:pPr>
        <w:rPr>
          <w:rFonts w:ascii="Arial" w:hAnsi="Arial" w:cs="Arial"/>
        </w:rPr>
      </w:pPr>
      <w:r>
        <w:rPr>
          <w:rFonts w:ascii="Arial" w:hAnsi="Arial" w:cs="Arial"/>
        </w:rPr>
        <w:t>These energy advisor posts will provide specialist, tailored advice and support to older people, signpost to relevant services, and coordinate the delivery of the energy and warmth-related activities. They will provide individual, personalised advice sessions to older people and run awareness raising events in the local community on fuel poverty and the impact of the cold on health. They will engage with internal staff and external organisations to increase knowledge and awareness of cold-related illnesses and to spot the signs of someone who is at risk from the cold.</w:t>
      </w:r>
    </w:p>
    <w:p w:rsidR="00782FDF" w:rsidRDefault="00782FDF" w:rsidP="00782FDF">
      <w:pPr>
        <w:rPr>
          <w:rFonts w:ascii="Arial" w:hAnsi="Arial" w:cs="Arial"/>
        </w:rPr>
      </w:pPr>
    </w:p>
    <w:p w:rsidR="00782FDF" w:rsidRDefault="00782FDF" w:rsidP="00782FDF">
      <w:pPr>
        <w:rPr>
          <w:rFonts w:ascii="Arial" w:hAnsi="Arial" w:cs="Arial"/>
        </w:rPr>
      </w:pPr>
      <w:r>
        <w:rPr>
          <w:rFonts w:ascii="Arial" w:hAnsi="Arial" w:cs="Arial"/>
        </w:rPr>
        <w:t xml:space="preserve">An exciting opportunity for the right candidates. For more information including applications packs and a full Job Description contact </w:t>
      </w:r>
      <w:hyperlink r:id="rId5" w:history="1">
        <w:r>
          <w:rPr>
            <w:rStyle w:val="Hyperlink"/>
            <w:rFonts w:ascii="Arial" w:hAnsi="Arial" w:cs="Arial"/>
          </w:rPr>
          <w:t>front.office@ageukteesside.org.uk</w:t>
        </w:r>
      </w:hyperlink>
      <w:r>
        <w:rPr>
          <w:rFonts w:ascii="Arial" w:hAnsi="Arial" w:cs="Arial"/>
        </w:rPr>
        <w:t xml:space="preserve"> or call 01642 805500. Closing date for applications is 4 p.m. on Wednesday 20</w:t>
      </w:r>
      <w:r w:rsidRPr="00782FDF">
        <w:rPr>
          <w:rFonts w:ascii="Arial" w:hAnsi="Arial" w:cs="Arial"/>
          <w:vertAlign w:val="superscript"/>
        </w:rPr>
        <w:t>th</w:t>
      </w:r>
      <w:r>
        <w:rPr>
          <w:rFonts w:ascii="Arial" w:hAnsi="Arial" w:cs="Arial"/>
        </w:rPr>
        <w:t xml:space="preserve"> May with interviews taking place on Wednesday 27</w:t>
      </w:r>
      <w:r w:rsidRPr="00782FDF">
        <w:rPr>
          <w:rFonts w:ascii="Arial" w:hAnsi="Arial" w:cs="Arial"/>
          <w:vertAlign w:val="superscript"/>
        </w:rPr>
        <w:t>th</w:t>
      </w:r>
      <w:r>
        <w:rPr>
          <w:rFonts w:ascii="Arial" w:hAnsi="Arial" w:cs="Arial"/>
        </w:rPr>
        <w:t xml:space="preserve"> May 2015.</w:t>
      </w:r>
    </w:p>
    <w:p w:rsidR="00782FDF" w:rsidRDefault="00782FDF" w:rsidP="00782FDF">
      <w:pPr>
        <w:rPr>
          <w:rFonts w:ascii="Arial" w:hAnsi="Arial" w:cs="Arial"/>
        </w:rPr>
      </w:pPr>
    </w:p>
    <w:p w:rsidR="00FE044C" w:rsidRDefault="00FE044C"/>
    <w:sectPr w:rsidR="00FE04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FDF"/>
    <w:rsid w:val="00673BE5"/>
    <w:rsid w:val="00782FDF"/>
    <w:rsid w:val="00FE0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FDF"/>
    <w:pPr>
      <w:spacing w:after="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2FDF"/>
    <w:rPr>
      <w:color w:val="666633"/>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FDF"/>
    <w:pPr>
      <w:spacing w:after="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2FDF"/>
    <w:rPr>
      <w:color w:val="66663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49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ront.office@ageukteesside.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Claire Stollery</cp:lastModifiedBy>
  <cp:revision>2</cp:revision>
  <dcterms:created xsi:type="dcterms:W3CDTF">2015-05-13T14:26:00Z</dcterms:created>
  <dcterms:modified xsi:type="dcterms:W3CDTF">2015-05-13T14:26:00Z</dcterms:modified>
</cp:coreProperties>
</file>