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0901" w:rsidRDefault="00E2144C">
      <w:pPr>
        <w:pStyle w:val="Heading1"/>
        <w:spacing w:before="0" w:after="0" w:line="240" w:lineRule="auto"/>
        <w:rPr>
          <w:b/>
          <w:sz w:val="24"/>
          <w:szCs w:val="24"/>
        </w:rPr>
      </w:pPr>
      <w:r>
        <w:rPr>
          <w:b/>
          <w:noProof/>
          <w:sz w:val="24"/>
          <w:szCs w:val="24"/>
        </w:rPr>
        <w:drawing>
          <wp:inline distT="114300" distB="114300" distL="114300" distR="114300">
            <wp:extent cx="5731200" cy="762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31200" cy="762000"/>
                    </a:xfrm>
                    <a:prstGeom prst="rect">
                      <a:avLst/>
                    </a:prstGeom>
                    <a:ln/>
                  </pic:spPr>
                </pic:pic>
              </a:graphicData>
            </a:graphic>
          </wp:inline>
        </w:drawing>
      </w:r>
    </w:p>
    <w:p w14:paraId="00000002" w14:textId="77777777" w:rsidR="00060901" w:rsidRDefault="00E2144C">
      <w:pPr>
        <w:pStyle w:val="Heading1"/>
        <w:spacing w:before="0" w:after="0" w:line="240" w:lineRule="auto"/>
        <w:jc w:val="center"/>
        <w:rPr>
          <w:b/>
          <w:sz w:val="36"/>
          <w:szCs w:val="36"/>
        </w:rPr>
      </w:pPr>
      <w:r>
        <w:rPr>
          <w:b/>
          <w:sz w:val="36"/>
          <w:szCs w:val="36"/>
        </w:rPr>
        <w:t>Job Description</w:t>
      </w:r>
    </w:p>
    <w:p w14:paraId="00000003" w14:textId="77777777" w:rsidR="00060901" w:rsidRDefault="00060901"/>
    <w:p w14:paraId="00000004" w14:textId="77777777" w:rsidR="00060901" w:rsidRDefault="00E2144C">
      <w:pPr>
        <w:pStyle w:val="Heading1"/>
        <w:spacing w:before="0" w:after="0" w:line="240" w:lineRule="auto"/>
        <w:rPr>
          <w:sz w:val="24"/>
          <w:szCs w:val="24"/>
        </w:rPr>
      </w:pPr>
      <w:r>
        <w:rPr>
          <w:b/>
          <w:sz w:val="24"/>
          <w:szCs w:val="24"/>
        </w:rPr>
        <w:t>Job Title:</w:t>
      </w:r>
      <w:r>
        <w:rPr>
          <w:b/>
          <w:sz w:val="24"/>
          <w:szCs w:val="24"/>
        </w:rPr>
        <w:tab/>
      </w:r>
      <w:r>
        <w:rPr>
          <w:b/>
          <w:sz w:val="24"/>
          <w:szCs w:val="24"/>
        </w:rPr>
        <w:tab/>
      </w:r>
      <w:r>
        <w:rPr>
          <w:sz w:val="24"/>
          <w:szCs w:val="24"/>
        </w:rPr>
        <w:t>Children &amp; Young People’s Group Facilitator</w:t>
      </w:r>
    </w:p>
    <w:p w14:paraId="00000005" w14:textId="77777777" w:rsidR="00060901" w:rsidRDefault="00060901">
      <w:pPr>
        <w:spacing w:line="240" w:lineRule="auto"/>
        <w:rPr>
          <w:rFonts w:ascii="Times New Roman" w:eastAsia="Times New Roman" w:hAnsi="Times New Roman" w:cs="Times New Roman"/>
          <w:sz w:val="24"/>
          <w:szCs w:val="24"/>
        </w:rPr>
      </w:pPr>
    </w:p>
    <w:p w14:paraId="00000006" w14:textId="77777777" w:rsidR="00060901" w:rsidRDefault="00E2144C">
      <w:pPr>
        <w:spacing w:line="240" w:lineRule="auto"/>
        <w:rPr>
          <w:sz w:val="24"/>
          <w:szCs w:val="24"/>
        </w:rPr>
      </w:pPr>
      <w:r>
        <w:rPr>
          <w:b/>
          <w:sz w:val="24"/>
          <w:szCs w:val="24"/>
        </w:rPr>
        <w:t>Salary:</w:t>
      </w:r>
      <w:r>
        <w:rPr>
          <w:b/>
          <w:sz w:val="24"/>
          <w:szCs w:val="24"/>
        </w:rPr>
        <w:tab/>
      </w:r>
      <w:r>
        <w:rPr>
          <w:b/>
          <w:sz w:val="24"/>
          <w:szCs w:val="24"/>
        </w:rPr>
        <w:tab/>
      </w:r>
      <w:r>
        <w:rPr>
          <w:color w:val="FF0000"/>
          <w:sz w:val="24"/>
          <w:szCs w:val="24"/>
        </w:rPr>
        <w:t xml:space="preserve"> </w:t>
      </w:r>
      <w:r>
        <w:rPr>
          <w:sz w:val="24"/>
          <w:szCs w:val="24"/>
        </w:rPr>
        <w:t>£17,878 (actual) £</w:t>
      </w:r>
      <w:proofErr w:type="spellStart"/>
      <w:r>
        <w:rPr>
          <w:sz w:val="24"/>
          <w:szCs w:val="24"/>
        </w:rPr>
        <w:t>11.46ph</w:t>
      </w:r>
      <w:proofErr w:type="spellEnd"/>
    </w:p>
    <w:p w14:paraId="00000007" w14:textId="77777777" w:rsidR="00060901" w:rsidRDefault="00060901">
      <w:pPr>
        <w:spacing w:line="240" w:lineRule="auto"/>
        <w:rPr>
          <w:color w:val="FF0000"/>
          <w:sz w:val="24"/>
          <w:szCs w:val="24"/>
        </w:rPr>
      </w:pPr>
    </w:p>
    <w:p w14:paraId="00000008" w14:textId="77777777" w:rsidR="00060901" w:rsidRDefault="00E2144C">
      <w:pPr>
        <w:pStyle w:val="Heading1"/>
        <w:spacing w:before="0" w:after="0" w:line="240" w:lineRule="auto"/>
        <w:rPr>
          <w:rFonts w:ascii="Times New Roman" w:eastAsia="Times New Roman" w:hAnsi="Times New Roman" w:cs="Times New Roman"/>
          <w:b/>
          <w:sz w:val="24"/>
          <w:szCs w:val="24"/>
        </w:rPr>
      </w:pPr>
      <w:bookmarkStart w:id="0" w:name="_w7xpnlhyzpbi" w:colFirst="0" w:colLast="0"/>
      <w:bookmarkEnd w:id="0"/>
      <w:r>
        <w:rPr>
          <w:b/>
          <w:sz w:val="24"/>
          <w:szCs w:val="24"/>
        </w:rPr>
        <w:t>Hours:</w:t>
      </w:r>
      <w:r>
        <w:rPr>
          <w:b/>
          <w:sz w:val="24"/>
          <w:szCs w:val="24"/>
        </w:rPr>
        <w:tab/>
      </w:r>
      <w:r>
        <w:rPr>
          <w:b/>
          <w:sz w:val="24"/>
          <w:szCs w:val="24"/>
        </w:rPr>
        <w:tab/>
      </w:r>
      <w:r>
        <w:rPr>
          <w:sz w:val="24"/>
          <w:szCs w:val="24"/>
        </w:rPr>
        <w:t>30 hours per week</w:t>
      </w:r>
    </w:p>
    <w:p w14:paraId="00000009" w14:textId="77777777" w:rsidR="00060901" w:rsidRDefault="00060901">
      <w:pPr>
        <w:spacing w:line="240" w:lineRule="auto"/>
        <w:rPr>
          <w:sz w:val="24"/>
          <w:szCs w:val="24"/>
        </w:rPr>
      </w:pPr>
    </w:p>
    <w:p w14:paraId="0000000A" w14:textId="77777777" w:rsidR="00060901" w:rsidRDefault="00E2144C">
      <w:pPr>
        <w:spacing w:line="240" w:lineRule="auto"/>
        <w:rPr>
          <w:sz w:val="24"/>
          <w:szCs w:val="24"/>
        </w:rPr>
      </w:pPr>
      <w:r>
        <w:rPr>
          <w:b/>
          <w:sz w:val="24"/>
          <w:szCs w:val="24"/>
        </w:rPr>
        <w:t>Accountable to</w:t>
      </w:r>
      <w:r>
        <w:rPr>
          <w:sz w:val="24"/>
          <w:szCs w:val="24"/>
        </w:rPr>
        <w:t xml:space="preserve">: </w:t>
      </w:r>
      <w:r>
        <w:rPr>
          <w:sz w:val="24"/>
          <w:szCs w:val="24"/>
        </w:rPr>
        <w:tab/>
        <w:t>Children &amp; Young People’s Lead</w:t>
      </w:r>
    </w:p>
    <w:p w14:paraId="0000000B" w14:textId="77777777" w:rsidR="00060901" w:rsidRDefault="00E2144C">
      <w:pPr>
        <w:spacing w:line="240" w:lineRule="auto"/>
        <w:rPr>
          <w:sz w:val="24"/>
          <w:szCs w:val="24"/>
        </w:rPr>
      </w:pPr>
      <w:r>
        <w:rPr>
          <w:sz w:val="24"/>
          <w:szCs w:val="24"/>
        </w:rPr>
        <w:tab/>
      </w:r>
      <w:r>
        <w:rPr>
          <w:sz w:val="24"/>
          <w:szCs w:val="24"/>
        </w:rPr>
        <w:tab/>
      </w:r>
      <w:r>
        <w:rPr>
          <w:sz w:val="24"/>
          <w:szCs w:val="24"/>
        </w:rPr>
        <w:tab/>
      </w:r>
    </w:p>
    <w:p w14:paraId="0000000C" w14:textId="77777777" w:rsidR="00060901" w:rsidRDefault="00E2144C">
      <w:pPr>
        <w:spacing w:line="240" w:lineRule="auto"/>
        <w:ind w:left="2160"/>
        <w:rPr>
          <w:sz w:val="24"/>
          <w:szCs w:val="24"/>
        </w:rPr>
      </w:pPr>
      <w:r>
        <w:rPr>
          <w:b/>
          <w:sz w:val="24"/>
          <w:szCs w:val="24"/>
        </w:rPr>
        <w:t>Job Purpose:</w:t>
      </w:r>
      <w:r>
        <w:rPr>
          <w:b/>
          <w:sz w:val="24"/>
          <w:szCs w:val="24"/>
        </w:rPr>
        <w:tab/>
      </w:r>
      <w:r>
        <w:rPr>
          <w:sz w:val="24"/>
          <w:szCs w:val="24"/>
        </w:rPr>
        <w:t xml:space="preserve">The </w:t>
      </w:r>
      <w:proofErr w:type="spellStart"/>
      <w:r>
        <w:rPr>
          <w:sz w:val="24"/>
          <w:szCs w:val="24"/>
        </w:rPr>
        <w:t>CYP</w:t>
      </w:r>
      <w:proofErr w:type="spellEnd"/>
      <w:r>
        <w:rPr>
          <w:sz w:val="24"/>
          <w:szCs w:val="24"/>
        </w:rPr>
        <w:t xml:space="preserve"> Group Facilitator will work as part of a Mental Health Support Team based in schools to provide resilience </w:t>
      </w:r>
      <w:proofErr w:type="gramStart"/>
      <w:r>
        <w:rPr>
          <w:sz w:val="24"/>
          <w:szCs w:val="24"/>
        </w:rPr>
        <w:t>skills, and</w:t>
      </w:r>
      <w:proofErr w:type="gramEnd"/>
      <w:r>
        <w:rPr>
          <w:sz w:val="24"/>
          <w:szCs w:val="24"/>
        </w:rPr>
        <w:t xml:space="preserve"> promote positive social and emotional skills to children and young people. This will be delivered through group activity using </w:t>
      </w:r>
      <w:proofErr w:type="gramStart"/>
      <w:r>
        <w:rPr>
          <w:sz w:val="24"/>
          <w:szCs w:val="24"/>
        </w:rPr>
        <w:t>ev</w:t>
      </w:r>
      <w:r>
        <w:rPr>
          <w:sz w:val="24"/>
          <w:szCs w:val="24"/>
        </w:rPr>
        <w:t>idence based</w:t>
      </w:r>
      <w:proofErr w:type="gramEnd"/>
      <w:r>
        <w:rPr>
          <w:sz w:val="24"/>
          <w:szCs w:val="24"/>
        </w:rPr>
        <w:t xml:space="preserve"> interventions. </w:t>
      </w:r>
    </w:p>
    <w:p w14:paraId="0000000D" w14:textId="77777777" w:rsidR="00060901" w:rsidRDefault="00060901">
      <w:pPr>
        <w:spacing w:line="240" w:lineRule="auto"/>
        <w:ind w:left="2160"/>
        <w:rPr>
          <w:sz w:val="24"/>
          <w:szCs w:val="24"/>
        </w:rPr>
      </w:pPr>
    </w:p>
    <w:p w14:paraId="0000000E" w14:textId="77777777" w:rsidR="00060901" w:rsidRDefault="00E2144C">
      <w:pPr>
        <w:spacing w:line="240" w:lineRule="auto"/>
        <w:ind w:left="2160"/>
        <w:rPr>
          <w:b/>
          <w:color w:val="2D2D2D"/>
          <w:sz w:val="24"/>
          <w:szCs w:val="24"/>
        </w:rPr>
      </w:pPr>
      <w:r>
        <w:rPr>
          <w:b/>
          <w:color w:val="2D2D2D"/>
          <w:sz w:val="24"/>
          <w:szCs w:val="24"/>
        </w:rPr>
        <w:t>Detailed Job Description:</w:t>
      </w:r>
    </w:p>
    <w:p w14:paraId="0000000F" w14:textId="77777777" w:rsidR="00060901" w:rsidRDefault="00E2144C">
      <w:pPr>
        <w:shd w:val="clear" w:color="auto" w:fill="FFFFFF"/>
        <w:spacing w:after="200"/>
        <w:rPr>
          <w:color w:val="2D2D2D"/>
          <w:sz w:val="24"/>
          <w:szCs w:val="24"/>
        </w:rPr>
      </w:pPr>
      <w:r>
        <w:rPr>
          <w:color w:val="2D2D2D"/>
          <w:sz w:val="24"/>
          <w:szCs w:val="24"/>
        </w:rPr>
        <w:t>As part of the government’s trailblazer project aiming to put new Mental Health Support Teams in schools (</w:t>
      </w:r>
      <w:proofErr w:type="spellStart"/>
      <w:r>
        <w:rPr>
          <w:color w:val="2D2D2D"/>
          <w:sz w:val="24"/>
          <w:szCs w:val="24"/>
        </w:rPr>
        <w:t>MHSTs</w:t>
      </w:r>
      <w:proofErr w:type="spellEnd"/>
      <w:r>
        <w:rPr>
          <w:color w:val="2D2D2D"/>
          <w:sz w:val="24"/>
          <w:szCs w:val="24"/>
        </w:rPr>
        <w:t xml:space="preserve">) we have recently been successful in gaining funding to expand our </w:t>
      </w:r>
      <w:proofErr w:type="gramStart"/>
      <w:r>
        <w:rPr>
          <w:color w:val="2D2D2D"/>
          <w:sz w:val="24"/>
          <w:szCs w:val="24"/>
        </w:rPr>
        <w:t>team, and</w:t>
      </w:r>
      <w:proofErr w:type="gramEnd"/>
      <w:r>
        <w:rPr>
          <w:color w:val="2D2D2D"/>
          <w:sz w:val="24"/>
          <w:szCs w:val="24"/>
        </w:rPr>
        <w:t xml:space="preserve"> are now loo</w:t>
      </w:r>
      <w:r>
        <w:rPr>
          <w:color w:val="2D2D2D"/>
          <w:sz w:val="24"/>
          <w:szCs w:val="24"/>
        </w:rPr>
        <w:t xml:space="preserve">king to recruit a Group Facilitator. The </w:t>
      </w:r>
      <w:proofErr w:type="spellStart"/>
      <w:r>
        <w:rPr>
          <w:color w:val="2D2D2D"/>
          <w:sz w:val="24"/>
          <w:szCs w:val="24"/>
        </w:rPr>
        <w:t>MHST</w:t>
      </w:r>
      <w:proofErr w:type="spellEnd"/>
      <w:r>
        <w:rPr>
          <w:color w:val="2D2D2D"/>
          <w:sz w:val="24"/>
          <w:szCs w:val="24"/>
        </w:rPr>
        <w:t xml:space="preserve"> will be delivered in partnership with other local VCS organisations, providing support in Primary and Secondary schools across Middlesbrough &amp; Redcar and Cleveland. </w:t>
      </w:r>
    </w:p>
    <w:p w14:paraId="00000010" w14:textId="77777777" w:rsidR="00060901" w:rsidRDefault="00E2144C">
      <w:pPr>
        <w:shd w:val="clear" w:color="auto" w:fill="FFFFFF"/>
        <w:spacing w:after="200"/>
        <w:rPr>
          <w:color w:val="2D2D2D"/>
          <w:sz w:val="24"/>
          <w:szCs w:val="24"/>
        </w:rPr>
      </w:pPr>
      <w:r>
        <w:rPr>
          <w:color w:val="2D2D2D"/>
          <w:sz w:val="24"/>
          <w:szCs w:val="24"/>
        </w:rPr>
        <w:t>The Group Facilitator will play a vital role</w:t>
      </w:r>
      <w:r>
        <w:rPr>
          <w:color w:val="2D2D2D"/>
          <w:sz w:val="24"/>
          <w:szCs w:val="24"/>
        </w:rPr>
        <w:t xml:space="preserve"> in the team, providing Emotional Wellbeing and Mental Health provision by supporting children and young people to build resilience skills through group activity. The</w:t>
      </w:r>
      <w:r>
        <w:rPr>
          <w:i/>
          <w:color w:val="2D2D2D"/>
          <w:sz w:val="24"/>
          <w:szCs w:val="24"/>
        </w:rPr>
        <w:t xml:space="preserve"> </w:t>
      </w:r>
      <w:r>
        <w:rPr>
          <w:color w:val="2D2D2D"/>
          <w:sz w:val="24"/>
          <w:szCs w:val="24"/>
        </w:rPr>
        <w:t>successful applicant will become trained in delivering the Friends Resilience programme, approved by the World Health Organisation as best practice for the prevention of anxiety and depression. The Friends programme empowers children and young people to be</w:t>
      </w:r>
      <w:r>
        <w:rPr>
          <w:color w:val="2D2D2D"/>
          <w:sz w:val="24"/>
          <w:szCs w:val="24"/>
        </w:rPr>
        <w:t xml:space="preserve">come engaged and thriving </w:t>
      </w:r>
      <w:proofErr w:type="gramStart"/>
      <w:r>
        <w:rPr>
          <w:color w:val="2D2D2D"/>
          <w:sz w:val="24"/>
          <w:szCs w:val="24"/>
        </w:rPr>
        <w:t>individuals, and</w:t>
      </w:r>
      <w:proofErr w:type="gramEnd"/>
      <w:r>
        <w:rPr>
          <w:color w:val="2D2D2D"/>
          <w:sz w:val="24"/>
          <w:szCs w:val="24"/>
        </w:rPr>
        <w:t xml:space="preserve"> promotes positive social and emotional skills. </w:t>
      </w:r>
    </w:p>
    <w:p w14:paraId="00000011" w14:textId="77777777" w:rsidR="00060901" w:rsidRDefault="00E2144C">
      <w:pPr>
        <w:shd w:val="clear" w:color="auto" w:fill="FFFFFF"/>
        <w:spacing w:after="200"/>
        <w:rPr>
          <w:color w:val="2D2D2D"/>
          <w:sz w:val="24"/>
          <w:szCs w:val="24"/>
        </w:rPr>
      </w:pPr>
      <w:r>
        <w:rPr>
          <w:color w:val="2D2D2D"/>
          <w:sz w:val="24"/>
          <w:szCs w:val="24"/>
        </w:rPr>
        <w:t xml:space="preserve">The applicant will have at least 1 </w:t>
      </w:r>
      <w:proofErr w:type="spellStart"/>
      <w:proofErr w:type="gramStart"/>
      <w:r>
        <w:rPr>
          <w:color w:val="2D2D2D"/>
          <w:sz w:val="24"/>
          <w:szCs w:val="24"/>
        </w:rPr>
        <w:t>years</w:t>
      </w:r>
      <w:proofErr w:type="gramEnd"/>
      <w:r>
        <w:rPr>
          <w:color w:val="2D2D2D"/>
          <w:sz w:val="24"/>
          <w:szCs w:val="24"/>
        </w:rPr>
        <w:t xml:space="preserve"> experience</w:t>
      </w:r>
      <w:proofErr w:type="spellEnd"/>
      <w:r>
        <w:rPr>
          <w:color w:val="2D2D2D"/>
          <w:sz w:val="24"/>
          <w:szCs w:val="24"/>
        </w:rPr>
        <w:t xml:space="preserve"> of working with vulnerable children and young people, and will have the skills and ability to lead group activiti</w:t>
      </w:r>
      <w:r>
        <w:rPr>
          <w:color w:val="2D2D2D"/>
          <w:sz w:val="24"/>
          <w:szCs w:val="24"/>
        </w:rPr>
        <w:t xml:space="preserve">es. We are looking for someone passionate about making a difference to the lives of children and young people, to provide them with the tools they need at an early stage to have positive emotional and mental health. </w:t>
      </w:r>
    </w:p>
    <w:p w14:paraId="00000012" w14:textId="77777777" w:rsidR="00060901" w:rsidRDefault="00E2144C">
      <w:pPr>
        <w:shd w:val="clear" w:color="auto" w:fill="FFFFFF"/>
        <w:spacing w:after="200"/>
        <w:rPr>
          <w:color w:val="2D2D2D"/>
          <w:sz w:val="24"/>
          <w:szCs w:val="24"/>
        </w:rPr>
      </w:pPr>
      <w:hyperlink r:id="rId6">
        <w:r>
          <w:rPr>
            <w:color w:val="1155CC"/>
            <w:sz w:val="24"/>
            <w:szCs w:val="24"/>
            <w:u w:val="single"/>
          </w:rPr>
          <w:t>https://</w:t>
        </w:r>
        <w:proofErr w:type="spellStart"/>
        <w:r>
          <w:rPr>
            <w:color w:val="1155CC"/>
            <w:sz w:val="24"/>
            <w:szCs w:val="24"/>
            <w:u w:val="single"/>
          </w:rPr>
          <w:t>friendsresilience.org</w:t>
        </w:r>
        <w:proofErr w:type="spellEnd"/>
        <w:r>
          <w:rPr>
            <w:color w:val="1155CC"/>
            <w:sz w:val="24"/>
            <w:szCs w:val="24"/>
            <w:u w:val="single"/>
          </w:rPr>
          <w:t>/</w:t>
        </w:r>
      </w:hyperlink>
      <w:r>
        <w:rPr>
          <w:color w:val="2D2D2D"/>
          <w:sz w:val="24"/>
          <w:szCs w:val="24"/>
        </w:rPr>
        <w:t xml:space="preserve">  - Link to understand more about Friends Resilience training. </w:t>
      </w:r>
    </w:p>
    <w:p w14:paraId="00000013" w14:textId="77777777" w:rsidR="00060901" w:rsidRDefault="00E2144C">
      <w:pPr>
        <w:shd w:val="clear" w:color="auto" w:fill="FFFFFF"/>
        <w:spacing w:after="200"/>
        <w:rPr>
          <w:color w:val="2D2D2D"/>
          <w:sz w:val="24"/>
          <w:szCs w:val="24"/>
        </w:rPr>
      </w:pPr>
      <w:r>
        <w:rPr>
          <w:color w:val="2D2D2D"/>
          <w:sz w:val="24"/>
          <w:szCs w:val="24"/>
        </w:rPr>
        <w:lastRenderedPageBreak/>
        <w:t xml:space="preserve">The post holder will be based within the Link </w:t>
      </w:r>
      <w:proofErr w:type="spellStart"/>
      <w:r>
        <w:rPr>
          <w:color w:val="2D2D2D"/>
          <w:sz w:val="24"/>
          <w:szCs w:val="24"/>
        </w:rPr>
        <w:t>MHST</w:t>
      </w:r>
      <w:proofErr w:type="spellEnd"/>
      <w:r>
        <w:rPr>
          <w:color w:val="2D2D2D"/>
          <w:sz w:val="24"/>
          <w:szCs w:val="24"/>
        </w:rPr>
        <w:t xml:space="preserve"> partnership team for 3 days per week, working with colleagues from other partner organisations, and </w:t>
      </w:r>
      <w:r>
        <w:rPr>
          <w:color w:val="2D2D2D"/>
          <w:sz w:val="24"/>
          <w:szCs w:val="24"/>
        </w:rPr>
        <w:t>with Redcar &amp; Cleveland Mind for 1 day per week.</w:t>
      </w:r>
    </w:p>
    <w:p w14:paraId="00000014" w14:textId="77777777" w:rsidR="00060901" w:rsidRDefault="00E2144C">
      <w:pPr>
        <w:spacing w:line="240" w:lineRule="auto"/>
        <w:rPr>
          <w:sz w:val="24"/>
          <w:szCs w:val="24"/>
        </w:rPr>
      </w:pPr>
      <w:r>
        <w:rPr>
          <w:b/>
          <w:sz w:val="24"/>
          <w:szCs w:val="24"/>
        </w:rPr>
        <w:t>Duties and responsibilities:</w:t>
      </w:r>
    </w:p>
    <w:p w14:paraId="00000015" w14:textId="77777777" w:rsidR="00060901" w:rsidRDefault="00060901">
      <w:pPr>
        <w:spacing w:line="240" w:lineRule="auto"/>
        <w:rPr>
          <w:sz w:val="24"/>
          <w:szCs w:val="24"/>
        </w:rPr>
      </w:pPr>
    </w:p>
    <w:p w14:paraId="00000016" w14:textId="77777777" w:rsidR="00060901" w:rsidRDefault="00E2144C">
      <w:pPr>
        <w:spacing w:line="240" w:lineRule="auto"/>
        <w:rPr>
          <w:sz w:val="24"/>
          <w:szCs w:val="24"/>
          <w:u w:val="single"/>
        </w:rPr>
      </w:pPr>
      <w:r>
        <w:rPr>
          <w:sz w:val="24"/>
          <w:szCs w:val="24"/>
          <w:u w:val="single"/>
        </w:rPr>
        <w:t>Key Result Areas:</w:t>
      </w:r>
    </w:p>
    <w:p w14:paraId="00000017" w14:textId="77777777" w:rsidR="00060901" w:rsidRDefault="00060901">
      <w:pPr>
        <w:spacing w:line="240" w:lineRule="auto"/>
        <w:rPr>
          <w:sz w:val="24"/>
          <w:szCs w:val="24"/>
        </w:rPr>
      </w:pPr>
    </w:p>
    <w:p w14:paraId="00000018" w14:textId="77777777" w:rsidR="00060901" w:rsidRDefault="00E2144C">
      <w:pPr>
        <w:numPr>
          <w:ilvl w:val="0"/>
          <w:numId w:val="2"/>
        </w:numPr>
        <w:spacing w:line="240" w:lineRule="auto"/>
        <w:rPr>
          <w:sz w:val="24"/>
          <w:szCs w:val="24"/>
        </w:rPr>
      </w:pPr>
      <w:r>
        <w:rPr>
          <w:sz w:val="24"/>
          <w:szCs w:val="24"/>
        </w:rPr>
        <w:t xml:space="preserve">Provide structured Friends Resilience groups in schools to support children and young people both to prevent and overcome emotional wellbeing and mental health difficulties. </w:t>
      </w:r>
    </w:p>
    <w:p w14:paraId="00000019" w14:textId="77777777" w:rsidR="00060901" w:rsidRDefault="00060901">
      <w:pPr>
        <w:spacing w:line="240" w:lineRule="auto"/>
        <w:ind w:left="360"/>
        <w:rPr>
          <w:sz w:val="24"/>
          <w:szCs w:val="24"/>
        </w:rPr>
      </w:pPr>
    </w:p>
    <w:p w14:paraId="0000001A" w14:textId="77777777" w:rsidR="00060901" w:rsidRDefault="00E2144C">
      <w:pPr>
        <w:numPr>
          <w:ilvl w:val="0"/>
          <w:numId w:val="2"/>
        </w:numPr>
        <w:spacing w:line="240" w:lineRule="auto"/>
        <w:rPr>
          <w:sz w:val="24"/>
          <w:szCs w:val="24"/>
        </w:rPr>
      </w:pPr>
      <w:r>
        <w:rPr>
          <w:sz w:val="24"/>
          <w:szCs w:val="24"/>
        </w:rPr>
        <w:t>To work as part of a Mental Health Support Team inclusive of team members from p</w:t>
      </w:r>
      <w:r>
        <w:rPr>
          <w:sz w:val="24"/>
          <w:szCs w:val="24"/>
        </w:rPr>
        <w:t xml:space="preserve">artner organisations. </w:t>
      </w:r>
    </w:p>
    <w:p w14:paraId="0000001B" w14:textId="77777777" w:rsidR="00060901" w:rsidRDefault="00060901">
      <w:pPr>
        <w:spacing w:line="240" w:lineRule="auto"/>
        <w:rPr>
          <w:sz w:val="24"/>
          <w:szCs w:val="24"/>
        </w:rPr>
      </w:pPr>
    </w:p>
    <w:p w14:paraId="0000001C" w14:textId="77777777" w:rsidR="00060901" w:rsidRDefault="00E2144C">
      <w:pPr>
        <w:numPr>
          <w:ilvl w:val="0"/>
          <w:numId w:val="2"/>
        </w:numPr>
        <w:spacing w:line="240" w:lineRule="auto"/>
        <w:rPr>
          <w:sz w:val="24"/>
          <w:szCs w:val="24"/>
        </w:rPr>
      </w:pPr>
      <w:r>
        <w:rPr>
          <w:sz w:val="24"/>
          <w:szCs w:val="24"/>
        </w:rPr>
        <w:t xml:space="preserve">To support in the set up and delivery of the Mental Health Support Team in Schools across South Tees. </w:t>
      </w:r>
    </w:p>
    <w:p w14:paraId="0000001D" w14:textId="77777777" w:rsidR="00060901" w:rsidRDefault="00060901">
      <w:pPr>
        <w:spacing w:line="240" w:lineRule="auto"/>
        <w:rPr>
          <w:sz w:val="24"/>
          <w:szCs w:val="24"/>
        </w:rPr>
      </w:pPr>
    </w:p>
    <w:p w14:paraId="0000001E" w14:textId="77777777" w:rsidR="00060901" w:rsidRDefault="00E2144C">
      <w:pPr>
        <w:spacing w:line="240" w:lineRule="auto"/>
        <w:rPr>
          <w:sz w:val="24"/>
          <w:szCs w:val="24"/>
          <w:u w:val="single"/>
        </w:rPr>
      </w:pPr>
      <w:r>
        <w:rPr>
          <w:sz w:val="24"/>
          <w:szCs w:val="24"/>
          <w:u w:val="single"/>
        </w:rPr>
        <w:t>Key Tasks:</w:t>
      </w:r>
    </w:p>
    <w:p w14:paraId="0000001F" w14:textId="77777777" w:rsidR="00060901" w:rsidRDefault="00060901">
      <w:pPr>
        <w:spacing w:line="240" w:lineRule="auto"/>
        <w:rPr>
          <w:sz w:val="24"/>
          <w:szCs w:val="24"/>
          <w:u w:val="single"/>
        </w:rPr>
      </w:pPr>
    </w:p>
    <w:p w14:paraId="00000020" w14:textId="77777777" w:rsidR="00060901" w:rsidRDefault="00E2144C">
      <w:pPr>
        <w:numPr>
          <w:ilvl w:val="0"/>
          <w:numId w:val="5"/>
        </w:numPr>
        <w:spacing w:line="240" w:lineRule="auto"/>
        <w:rPr>
          <w:sz w:val="24"/>
          <w:szCs w:val="24"/>
        </w:rPr>
      </w:pPr>
      <w:r>
        <w:rPr>
          <w:sz w:val="24"/>
          <w:szCs w:val="24"/>
        </w:rPr>
        <w:t xml:space="preserve">To provide </w:t>
      </w:r>
      <w:proofErr w:type="gramStart"/>
      <w:r>
        <w:rPr>
          <w:sz w:val="24"/>
          <w:szCs w:val="24"/>
        </w:rPr>
        <w:t>school based</w:t>
      </w:r>
      <w:proofErr w:type="gramEnd"/>
      <w:r>
        <w:rPr>
          <w:sz w:val="24"/>
          <w:szCs w:val="24"/>
        </w:rPr>
        <w:t xml:space="preserve"> group activities to support vulnerable children and young people, to improve their emotional</w:t>
      </w:r>
      <w:r>
        <w:rPr>
          <w:sz w:val="24"/>
          <w:szCs w:val="24"/>
        </w:rPr>
        <w:t xml:space="preserve"> wellbeing and mental health.</w:t>
      </w:r>
    </w:p>
    <w:p w14:paraId="00000021" w14:textId="77777777" w:rsidR="00060901" w:rsidRDefault="00060901">
      <w:pPr>
        <w:spacing w:line="240" w:lineRule="auto"/>
        <w:rPr>
          <w:sz w:val="24"/>
          <w:szCs w:val="24"/>
        </w:rPr>
      </w:pPr>
    </w:p>
    <w:p w14:paraId="00000022" w14:textId="77777777" w:rsidR="00060901" w:rsidRDefault="00E2144C">
      <w:pPr>
        <w:numPr>
          <w:ilvl w:val="0"/>
          <w:numId w:val="5"/>
        </w:numPr>
        <w:spacing w:line="240" w:lineRule="auto"/>
        <w:rPr>
          <w:sz w:val="24"/>
          <w:szCs w:val="24"/>
        </w:rPr>
      </w:pPr>
      <w:r>
        <w:rPr>
          <w:sz w:val="24"/>
          <w:szCs w:val="24"/>
        </w:rPr>
        <w:t xml:space="preserve">To become part of the school environment, building and maintaining relationships with key staff members in schools. </w:t>
      </w:r>
    </w:p>
    <w:p w14:paraId="00000023" w14:textId="77777777" w:rsidR="00060901" w:rsidRDefault="00060901">
      <w:pPr>
        <w:spacing w:line="240" w:lineRule="auto"/>
        <w:rPr>
          <w:sz w:val="24"/>
          <w:szCs w:val="24"/>
        </w:rPr>
      </w:pPr>
    </w:p>
    <w:p w14:paraId="00000024" w14:textId="77777777" w:rsidR="00060901" w:rsidRDefault="00E2144C">
      <w:pPr>
        <w:numPr>
          <w:ilvl w:val="0"/>
          <w:numId w:val="5"/>
        </w:numPr>
        <w:spacing w:line="240" w:lineRule="auto"/>
        <w:rPr>
          <w:sz w:val="24"/>
          <w:szCs w:val="24"/>
        </w:rPr>
      </w:pPr>
      <w:r>
        <w:rPr>
          <w:sz w:val="24"/>
          <w:szCs w:val="24"/>
        </w:rPr>
        <w:t xml:space="preserve">To carry out assessments and risk assessments to identify the needs of children, young </w:t>
      </w:r>
      <w:proofErr w:type="gramStart"/>
      <w:r>
        <w:rPr>
          <w:sz w:val="24"/>
          <w:szCs w:val="24"/>
        </w:rPr>
        <w:t>people</w:t>
      </w:r>
      <w:proofErr w:type="gramEnd"/>
      <w:r>
        <w:rPr>
          <w:sz w:val="24"/>
          <w:szCs w:val="24"/>
        </w:rPr>
        <w:t xml:space="preserve"> and their fam</w:t>
      </w:r>
      <w:r>
        <w:rPr>
          <w:sz w:val="24"/>
          <w:szCs w:val="24"/>
        </w:rPr>
        <w:t>ilies.</w:t>
      </w:r>
    </w:p>
    <w:p w14:paraId="00000025" w14:textId="77777777" w:rsidR="00060901" w:rsidRDefault="00060901">
      <w:pPr>
        <w:spacing w:line="240" w:lineRule="auto"/>
        <w:rPr>
          <w:sz w:val="24"/>
          <w:szCs w:val="24"/>
        </w:rPr>
      </w:pPr>
    </w:p>
    <w:p w14:paraId="00000026" w14:textId="77777777" w:rsidR="00060901" w:rsidRDefault="00E2144C">
      <w:pPr>
        <w:numPr>
          <w:ilvl w:val="0"/>
          <w:numId w:val="5"/>
        </w:numPr>
        <w:spacing w:line="240" w:lineRule="auto"/>
        <w:rPr>
          <w:sz w:val="24"/>
          <w:szCs w:val="24"/>
        </w:rPr>
      </w:pPr>
      <w:r>
        <w:rPr>
          <w:sz w:val="24"/>
          <w:szCs w:val="24"/>
        </w:rPr>
        <w:t xml:space="preserve">Establish and maintain positive relationships with children, young people, their families, external </w:t>
      </w:r>
      <w:proofErr w:type="gramStart"/>
      <w:r>
        <w:rPr>
          <w:sz w:val="24"/>
          <w:szCs w:val="24"/>
        </w:rPr>
        <w:t>stakeholders</w:t>
      </w:r>
      <w:proofErr w:type="gramEnd"/>
      <w:r>
        <w:rPr>
          <w:sz w:val="24"/>
          <w:szCs w:val="24"/>
        </w:rPr>
        <w:t xml:space="preserve"> and the wider community. </w:t>
      </w:r>
    </w:p>
    <w:p w14:paraId="00000027" w14:textId="77777777" w:rsidR="00060901" w:rsidRDefault="00060901">
      <w:pPr>
        <w:spacing w:line="240" w:lineRule="auto"/>
        <w:rPr>
          <w:sz w:val="24"/>
          <w:szCs w:val="24"/>
        </w:rPr>
      </w:pPr>
    </w:p>
    <w:p w14:paraId="00000028" w14:textId="77777777" w:rsidR="00060901" w:rsidRDefault="00E2144C">
      <w:pPr>
        <w:numPr>
          <w:ilvl w:val="0"/>
          <w:numId w:val="5"/>
        </w:numPr>
        <w:spacing w:line="240" w:lineRule="auto"/>
        <w:rPr>
          <w:sz w:val="24"/>
          <w:szCs w:val="24"/>
        </w:rPr>
      </w:pPr>
      <w:r>
        <w:rPr>
          <w:sz w:val="24"/>
          <w:szCs w:val="24"/>
        </w:rPr>
        <w:t xml:space="preserve">To work effectively and collaboratively as part of the </w:t>
      </w:r>
      <w:proofErr w:type="spellStart"/>
      <w:r>
        <w:rPr>
          <w:sz w:val="24"/>
          <w:szCs w:val="24"/>
        </w:rPr>
        <w:t>MHST</w:t>
      </w:r>
      <w:proofErr w:type="spellEnd"/>
      <w:r>
        <w:rPr>
          <w:sz w:val="24"/>
          <w:szCs w:val="24"/>
        </w:rPr>
        <w:t xml:space="preserve"> team hosted by the Link, with additional support</w:t>
      </w:r>
      <w:r>
        <w:rPr>
          <w:sz w:val="24"/>
          <w:szCs w:val="24"/>
        </w:rPr>
        <w:t xml:space="preserve"> from the Redcar &amp; Cleveland Mind </w:t>
      </w:r>
      <w:proofErr w:type="spellStart"/>
      <w:r>
        <w:rPr>
          <w:sz w:val="24"/>
          <w:szCs w:val="24"/>
        </w:rPr>
        <w:t>CYP</w:t>
      </w:r>
      <w:proofErr w:type="spellEnd"/>
      <w:r>
        <w:rPr>
          <w:sz w:val="24"/>
          <w:szCs w:val="24"/>
        </w:rPr>
        <w:t xml:space="preserve"> Lead.</w:t>
      </w:r>
    </w:p>
    <w:p w14:paraId="00000029" w14:textId="77777777" w:rsidR="00060901" w:rsidRDefault="00060901">
      <w:pPr>
        <w:spacing w:line="240" w:lineRule="auto"/>
        <w:ind w:left="720"/>
        <w:rPr>
          <w:sz w:val="24"/>
          <w:szCs w:val="24"/>
        </w:rPr>
      </w:pPr>
    </w:p>
    <w:p w14:paraId="0000002A" w14:textId="77777777" w:rsidR="00060901" w:rsidRDefault="00E2144C">
      <w:pPr>
        <w:numPr>
          <w:ilvl w:val="0"/>
          <w:numId w:val="5"/>
        </w:numPr>
        <w:spacing w:line="240" w:lineRule="auto"/>
        <w:rPr>
          <w:sz w:val="24"/>
          <w:szCs w:val="24"/>
        </w:rPr>
      </w:pPr>
      <w:r>
        <w:rPr>
          <w:sz w:val="24"/>
          <w:szCs w:val="24"/>
        </w:rPr>
        <w:t>To comply with safeguarding, confidentiality and GDPR guidance in the delivery and recording of interventions.</w:t>
      </w:r>
    </w:p>
    <w:p w14:paraId="0000002B" w14:textId="77777777" w:rsidR="00060901" w:rsidRDefault="00060901">
      <w:pPr>
        <w:spacing w:line="240" w:lineRule="auto"/>
        <w:rPr>
          <w:sz w:val="24"/>
          <w:szCs w:val="24"/>
        </w:rPr>
      </w:pPr>
    </w:p>
    <w:p w14:paraId="0000002C" w14:textId="77777777" w:rsidR="00060901" w:rsidRDefault="00E2144C">
      <w:pPr>
        <w:numPr>
          <w:ilvl w:val="0"/>
          <w:numId w:val="5"/>
        </w:numPr>
        <w:spacing w:line="240" w:lineRule="auto"/>
        <w:rPr>
          <w:sz w:val="24"/>
          <w:szCs w:val="24"/>
        </w:rPr>
      </w:pPr>
      <w:r>
        <w:rPr>
          <w:sz w:val="24"/>
          <w:szCs w:val="24"/>
        </w:rPr>
        <w:t xml:space="preserve">To work effectively and efficiently, managing your time, working independently with guidance, </w:t>
      </w:r>
      <w:proofErr w:type="gramStart"/>
      <w:r>
        <w:rPr>
          <w:sz w:val="24"/>
          <w:szCs w:val="24"/>
        </w:rPr>
        <w:t>suppo</w:t>
      </w:r>
      <w:r>
        <w:rPr>
          <w:sz w:val="24"/>
          <w:szCs w:val="24"/>
        </w:rPr>
        <w:t>rt</w:t>
      </w:r>
      <w:proofErr w:type="gramEnd"/>
      <w:r>
        <w:rPr>
          <w:sz w:val="24"/>
          <w:szCs w:val="24"/>
        </w:rPr>
        <w:t xml:space="preserve"> and supervision from the Link </w:t>
      </w:r>
      <w:proofErr w:type="spellStart"/>
      <w:r>
        <w:rPr>
          <w:sz w:val="24"/>
          <w:szCs w:val="24"/>
        </w:rPr>
        <w:t>MHST</w:t>
      </w:r>
      <w:proofErr w:type="spellEnd"/>
      <w:r>
        <w:rPr>
          <w:sz w:val="24"/>
          <w:szCs w:val="24"/>
        </w:rPr>
        <w:t xml:space="preserve"> Lead.</w:t>
      </w:r>
    </w:p>
    <w:p w14:paraId="0000002D" w14:textId="77777777" w:rsidR="00060901" w:rsidRDefault="00060901">
      <w:pPr>
        <w:spacing w:line="240" w:lineRule="auto"/>
        <w:rPr>
          <w:sz w:val="24"/>
          <w:szCs w:val="24"/>
        </w:rPr>
      </w:pPr>
    </w:p>
    <w:p w14:paraId="0000002E" w14:textId="77777777" w:rsidR="00060901" w:rsidRDefault="00E2144C">
      <w:pPr>
        <w:numPr>
          <w:ilvl w:val="0"/>
          <w:numId w:val="5"/>
        </w:numPr>
        <w:spacing w:line="240" w:lineRule="auto"/>
        <w:rPr>
          <w:sz w:val="24"/>
          <w:szCs w:val="24"/>
        </w:rPr>
      </w:pPr>
      <w:r>
        <w:rPr>
          <w:sz w:val="24"/>
          <w:szCs w:val="24"/>
        </w:rPr>
        <w:t>Ensure high standards of record keeping, casework and service delivery.</w:t>
      </w:r>
    </w:p>
    <w:p w14:paraId="0000002F" w14:textId="77777777" w:rsidR="00060901" w:rsidRDefault="00060901">
      <w:pPr>
        <w:spacing w:line="240" w:lineRule="auto"/>
        <w:ind w:left="720"/>
        <w:rPr>
          <w:sz w:val="24"/>
          <w:szCs w:val="24"/>
        </w:rPr>
      </w:pPr>
    </w:p>
    <w:p w14:paraId="00000030" w14:textId="77777777" w:rsidR="00060901" w:rsidRDefault="00E2144C">
      <w:pPr>
        <w:numPr>
          <w:ilvl w:val="0"/>
          <w:numId w:val="5"/>
        </w:numPr>
        <w:spacing w:line="240" w:lineRule="auto"/>
        <w:rPr>
          <w:sz w:val="24"/>
          <w:szCs w:val="24"/>
        </w:rPr>
      </w:pPr>
      <w:r>
        <w:rPr>
          <w:sz w:val="24"/>
          <w:szCs w:val="24"/>
        </w:rPr>
        <w:t>Ensure that all records and case files are completed in a timely manner and that outcomes are reported as required.</w:t>
      </w:r>
    </w:p>
    <w:p w14:paraId="00000031" w14:textId="77777777" w:rsidR="00060901" w:rsidRDefault="00060901">
      <w:pPr>
        <w:spacing w:line="240" w:lineRule="auto"/>
        <w:ind w:left="720"/>
        <w:rPr>
          <w:sz w:val="24"/>
          <w:szCs w:val="24"/>
        </w:rPr>
      </w:pPr>
    </w:p>
    <w:p w14:paraId="00000032" w14:textId="77777777" w:rsidR="00060901" w:rsidRDefault="00E2144C">
      <w:pPr>
        <w:numPr>
          <w:ilvl w:val="0"/>
          <w:numId w:val="5"/>
        </w:numPr>
        <w:spacing w:line="240" w:lineRule="auto"/>
        <w:rPr>
          <w:sz w:val="24"/>
          <w:szCs w:val="24"/>
        </w:rPr>
      </w:pPr>
      <w:r>
        <w:rPr>
          <w:sz w:val="24"/>
          <w:szCs w:val="24"/>
        </w:rPr>
        <w:t>To complete all administration tasks efficiently, including diary management, booking appointments/</w:t>
      </w:r>
      <w:proofErr w:type="gramStart"/>
      <w:r>
        <w:rPr>
          <w:sz w:val="24"/>
          <w:szCs w:val="24"/>
        </w:rPr>
        <w:t>groups</w:t>
      </w:r>
      <w:proofErr w:type="gramEnd"/>
      <w:r>
        <w:rPr>
          <w:sz w:val="24"/>
          <w:szCs w:val="24"/>
        </w:rPr>
        <w:t xml:space="preserve"> and undertaking preparation and follow-up associated with interventions.</w:t>
      </w:r>
    </w:p>
    <w:p w14:paraId="00000033" w14:textId="77777777" w:rsidR="00060901" w:rsidRDefault="00060901">
      <w:pPr>
        <w:spacing w:line="240" w:lineRule="auto"/>
        <w:rPr>
          <w:sz w:val="24"/>
          <w:szCs w:val="24"/>
        </w:rPr>
      </w:pPr>
    </w:p>
    <w:p w14:paraId="00000034" w14:textId="77777777" w:rsidR="00060901" w:rsidRDefault="00E2144C">
      <w:pPr>
        <w:numPr>
          <w:ilvl w:val="0"/>
          <w:numId w:val="5"/>
        </w:numPr>
        <w:spacing w:line="240" w:lineRule="auto"/>
        <w:rPr>
          <w:sz w:val="24"/>
          <w:szCs w:val="24"/>
        </w:rPr>
      </w:pPr>
      <w:r>
        <w:rPr>
          <w:sz w:val="24"/>
          <w:szCs w:val="24"/>
        </w:rPr>
        <w:t>To encourage and support the involvement of children and young people, and t</w:t>
      </w:r>
      <w:r>
        <w:rPr>
          <w:sz w:val="24"/>
          <w:szCs w:val="24"/>
        </w:rPr>
        <w:t xml:space="preserve">heir </w:t>
      </w:r>
      <w:proofErr w:type="spellStart"/>
      <w:r>
        <w:rPr>
          <w:sz w:val="24"/>
          <w:szCs w:val="24"/>
        </w:rPr>
        <w:t>carers</w:t>
      </w:r>
      <w:proofErr w:type="spellEnd"/>
      <w:r>
        <w:rPr>
          <w:sz w:val="24"/>
          <w:szCs w:val="24"/>
        </w:rPr>
        <w:t xml:space="preserve"> in the planning, </w:t>
      </w:r>
      <w:proofErr w:type="gramStart"/>
      <w:r>
        <w:rPr>
          <w:sz w:val="24"/>
          <w:szCs w:val="24"/>
        </w:rPr>
        <w:t>development</w:t>
      </w:r>
      <w:proofErr w:type="gramEnd"/>
      <w:r>
        <w:rPr>
          <w:sz w:val="24"/>
          <w:szCs w:val="24"/>
        </w:rPr>
        <w:t xml:space="preserve"> and delivery of the service.</w:t>
      </w:r>
    </w:p>
    <w:p w14:paraId="00000035" w14:textId="77777777" w:rsidR="00060901" w:rsidRDefault="00060901">
      <w:pPr>
        <w:spacing w:line="240" w:lineRule="auto"/>
        <w:rPr>
          <w:sz w:val="24"/>
          <w:szCs w:val="24"/>
        </w:rPr>
      </w:pPr>
    </w:p>
    <w:p w14:paraId="00000036" w14:textId="77777777" w:rsidR="00060901" w:rsidRDefault="00E2144C">
      <w:pPr>
        <w:numPr>
          <w:ilvl w:val="0"/>
          <w:numId w:val="5"/>
        </w:numPr>
        <w:spacing w:line="240" w:lineRule="auto"/>
        <w:rPr>
          <w:sz w:val="24"/>
          <w:szCs w:val="24"/>
        </w:rPr>
      </w:pPr>
      <w:r>
        <w:rPr>
          <w:sz w:val="24"/>
          <w:szCs w:val="24"/>
        </w:rPr>
        <w:t xml:space="preserve">Undertake training as required by Redcar &amp; Cleveland Mind and the Lead organisation within the </w:t>
      </w:r>
      <w:proofErr w:type="spellStart"/>
      <w:r>
        <w:rPr>
          <w:sz w:val="24"/>
          <w:szCs w:val="24"/>
        </w:rPr>
        <w:t>MHST</w:t>
      </w:r>
      <w:proofErr w:type="spellEnd"/>
      <w:r>
        <w:rPr>
          <w:sz w:val="24"/>
          <w:szCs w:val="24"/>
        </w:rPr>
        <w:t xml:space="preserve"> partnership as agreed through supervision.</w:t>
      </w:r>
    </w:p>
    <w:p w14:paraId="00000037" w14:textId="77777777" w:rsidR="00060901" w:rsidRDefault="00060901">
      <w:pPr>
        <w:spacing w:line="240" w:lineRule="auto"/>
        <w:rPr>
          <w:sz w:val="24"/>
          <w:szCs w:val="24"/>
        </w:rPr>
      </w:pPr>
    </w:p>
    <w:p w14:paraId="00000038" w14:textId="77777777" w:rsidR="00060901" w:rsidRDefault="00E2144C">
      <w:pPr>
        <w:numPr>
          <w:ilvl w:val="0"/>
          <w:numId w:val="5"/>
        </w:numPr>
        <w:spacing w:line="240" w:lineRule="auto"/>
        <w:rPr>
          <w:sz w:val="24"/>
          <w:szCs w:val="24"/>
        </w:rPr>
      </w:pPr>
      <w:r>
        <w:rPr>
          <w:sz w:val="24"/>
          <w:szCs w:val="24"/>
        </w:rPr>
        <w:t>The above duties and responsibilities can</w:t>
      </w:r>
      <w:r>
        <w:rPr>
          <w:sz w:val="24"/>
          <w:szCs w:val="24"/>
        </w:rPr>
        <w:t xml:space="preserve">not totally encompass or define all tasks that may be required of the incumbent.  The outline duties and responsibilities may therefore vary from time to time without materially changing their character and or level of responsibility. </w:t>
      </w:r>
    </w:p>
    <w:p w14:paraId="00000039" w14:textId="77777777" w:rsidR="00060901" w:rsidRDefault="00060901">
      <w:pPr>
        <w:spacing w:line="240" w:lineRule="auto"/>
        <w:rPr>
          <w:color w:val="FF0000"/>
          <w:sz w:val="24"/>
          <w:szCs w:val="24"/>
        </w:rPr>
      </w:pPr>
    </w:p>
    <w:p w14:paraId="0000003A" w14:textId="77777777" w:rsidR="00060901" w:rsidRDefault="00E2144C">
      <w:pPr>
        <w:spacing w:line="240" w:lineRule="auto"/>
        <w:rPr>
          <w:sz w:val="24"/>
          <w:szCs w:val="24"/>
        </w:rPr>
      </w:pPr>
      <w:r>
        <w:rPr>
          <w:b/>
          <w:sz w:val="24"/>
          <w:szCs w:val="24"/>
        </w:rPr>
        <w:t>Management:</w:t>
      </w:r>
    </w:p>
    <w:p w14:paraId="0000003B" w14:textId="77777777" w:rsidR="00060901" w:rsidRDefault="00E2144C">
      <w:pPr>
        <w:spacing w:line="240" w:lineRule="auto"/>
        <w:rPr>
          <w:sz w:val="24"/>
          <w:szCs w:val="24"/>
        </w:rPr>
      </w:pPr>
      <w:r>
        <w:rPr>
          <w:sz w:val="24"/>
          <w:szCs w:val="24"/>
        </w:rPr>
        <w:t>Support</w:t>
      </w:r>
      <w:r>
        <w:rPr>
          <w:sz w:val="24"/>
          <w:szCs w:val="24"/>
        </w:rPr>
        <w:t xml:space="preserve">, </w:t>
      </w:r>
      <w:proofErr w:type="gramStart"/>
      <w:r>
        <w:rPr>
          <w:sz w:val="24"/>
          <w:szCs w:val="24"/>
        </w:rPr>
        <w:t>supervision</w:t>
      </w:r>
      <w:proofErr w:type="gramEnd"/>
      <w:r>
        <w:rPr>
          <w:sz w:val="24"/>
          <w:szCs w:val="24"/>
        </w:rPr>
        <w:t xml:space="preserve"> and performance management will be provided primarily by </w:t>
      </w:r>
      <w:proofErr w:type="spellStart"/>
      <w:r>
        <w:rPr>
          <w:sz w:val="24"/>
          <w:szCs w:val="24"/>
        </w:rPr>
        <w:t>MHST</w:t>
      </w:r>
      <w:proofErr w:type="spellEnd"/>
      <w:r>
        <w:rPr>
          <w:sz w:val="24"/>
          <w:szCs w:val="24"/>
        </w:rPr>
        <w:t xml:space="preserve"> Lead at the Link, supported by the Children &amp; Young People’s Lead in line with Redcar &amp; Cleveland Mind Policy and Procedure.</w:t>
      </w:r>
    </w:p>
    <w:p w14:paraId="0000003C" w14:textId="77777777" w:rsidR="00060901" w:rsidRDefault="00060901">
      <w:pPr>
        <w:spacing w:line="240" w:lineRule="auto"/>
        <w:rPr>
          <w:sz w:val="24"/>
          <w:szCs w:val="24"/>
        </w:rPr>
      </w:pPr>
    </w:p>
    <w:p w14:paraId="0000003D" w14:textId="77777777" w:rsidR="00060901" w:rsidRDefault="00E2144C">
      <w:pPr>
        <w:spacing w:line="240" w:lineRule="auto"/>
        <w:rPr>
          <w:sz w:val="24"/>
          <w:szCs w:val="24"/>
        </w:rPr>
      </w:pPr>
      <w:r>
        <w:rPr>
          <w:b/>
          <w:sz w:val="24"/>
          <w:szCs w:val="24"/>
        </w:rPr>
        <w:t>Working conditions:</w:t>
      </w:r>
    </w:p>
    <w:p w14:paraId="0000003E" w14:textId="77777777" w:rsidR="00060901" w:rsidRDefault="00E2144C">
      <w:pPr>
        <w:spacing w:line="240" w:lineRule="auto"/>
        <w:rPr>
          <w:sz w:val="24"/>
          <w:szCs w:val="24"/>
        </w:rPr>
      </w:pPr>
      <w:r>
        <w:rPr>
          <w:sz w:val="24"/>
          <w:szCs w:val="24"/>
        </w:rPr>
        <w:t xml:space="preserve">Variable hours according to contract.  Flexible to meet children, young people and their </w:t>
      </w:r>
      <w:proofErr w:type="spellStart"/>
      <w:r>
        <w:rPr>
          <w:sz w:val="24"/>
          <w:szCs w:val="24"/>
        </w:rPr>
        <w:t>families needs</w:t>
      </w:r>
      <w:proofErr w:type="spellEnd"/>
      <w:r>
        <w:rPr>
          <w:sz w:val="24"/>
          <w:szCs w:val="24"/>
        </w:rPr>
        <w:t xml:space="preserve">, including some evening working. Overtime will not be paid, but approved time outside office hours should be taken as time off in lieu. </w:t>
      </w:r>
    </w:p>
    <w:p w14:paraId="0000003F" w14:textId="77777777" w:rsidR="00060901" w:rsidRDefault="00060901">
      <w:pPr>
        <w:spacing w:line="240" w:lineRule="auto"/>
        <w:rPr>
          <w:sz w:val="24"/>
          <w:szCs w:val="24"/>
        </w:rPr>
      </w:pPr>
    </w:p>
    <w:p w14:paraId="00000040" w14:textId="77777777" w:rsidR="00060901" w:rsidRDefault="00060901">
      <w:pPr>
        <w:spacing w:line="240" w:lineRule="auto"/>
        <w:rPr>
          <w:rFonts w:ascii="Times New Roman" w:eastAsia="Times New Roman" w:hAnsi="Times New Roman" w:cs="Times New Roman"/>
          <w:sz w:val="24"/>
          <w:szCs w:val="24"/>
        </w:rPr>
      </w:pPr>
    </w:p>
    <w:p w14:paraId="00000041" w14:textId="77777777" w:rsidR="00060901" w:rsidRDefault="00060901">
      <w:pPr>
        <w:spacing w:line="240" w:lineRule="auto"/>
        <w:rPr>
          <w:rFonts w:ascii="Times New Roman" w:eastAsia="Times New Roman" w:hAnsi="Times New Roman" w:cs="Times New Roman"/>
          <w:sz w:val="24"/>
          <w:szCs w:val="24"/>
        </w:rPr>
      </w:pPr>
    </w:p>
    <w:p w14:paraId="00000042" w14:textId="77777777" w:rsidR="00060901" w:rsidRDefault="00E2144C">
      <w:pPr>
        <w:spacing w:line="240" w:lineRule="auto"/>
        <w:rPr>
          <w:rFonts w:ascii="Times New Roman" w:eastAsia="Times New Roman" w:hAnsi="Times New Roman" w:cs="Times New Roman"/>
          <w:sz w:val="24"/>
          <w:szCs w:val="24"/>
        </w:rPr>
      </w:pPr>
      <w:proofErr w:type="gramStart"/>
      <w:r>
        <w:rPr>
          <w:sz w:val="24"/>
          <w:szCs w:val="24"/>
        </w:rPr>
        <w:t>Signed:…</w:t>
      </w:r>
      <w:proofErr w:type="gramEnd"/>
      <w:r>
        <w:rPr>
          <w:sz w:val="24"/>
          <w:szCs w:val="24"/>
        </w:rPr>
        <w:t>…………</w:t>
      </w:r>
      <w:r>
        <w:rPr>
          <w:sz w:val="24"/>
          <w:szCs w:val="24"/>
        </w:rPr>
        <w:t xml:space="preserve">…………….. </w:t>
      </w:r>
      <w:r>
        <w:rPr>
          <w:sz w:val="24"/>
          <w:szCs w:val="24"/>
        </w:rPr>
        <w:tab/>
        <w:t xml:space="preserve">           Date: ………………</w:t>
      </w:r>
    </w:p>
    <w:p w14:paraId="00000043" w14:textId="77777777" w:rsidR="00060901" w:rsidRDefault="00060901">
      <w:pPr>
        <w:spacing w:line="240" w:lineRule="auto"/>
        <w:rPr>
          <w:rFonts w:ascii="Times New Roman" w:eastAsia="Times New Roman" w:hAnsi="Times New Roman" w:cs="Times New Roman"/>
          <w:color w:val="FF0000"/>
          <w:sz w:val="24"/>
          <w:szCs w:val="24"/>
        </w:rPr>
      </w:pPr>
    </w:p>
    <w:p w14:paraId="00000044" w14:textId="77777777" w:rsidR="00060901" w:rsidRDefault="00060901">
      <w:pPr>
        <w:spacing w:line="240" w:lineRule="auto"/>
        <w:rPr>
          <w:rFonts w:ascii="Times New Roman" w:eastAsia="Times New Roman" w:hAnsi="Times New Roman" w:cs="Times New Roman"/>
          <w:color w:val="FF0000"/>
          <w:sz w:val="24"/>
          <w:szCs w:val="24"/>
        </w:rPr>
      </w:pPr>
    </w:p>
    <w:p w14:paraId="00000045" w14:textId="77777777" w:rsidR="00060901" w:rsidRDefault="00E2144C">
      <w:pPr>
        <w:spacing w:line="240" w:lineRule="auto"/>
        <w:rPr>
          <w:rFonts w:ascii="Times New Roman" w:eastAsia="Times New Roman" w:hAnsi="Times New Roman" w:cs="Times New Roman"/>
          <w:sz w:val="24"/>
          <w:szCs w:val="24"/>
        </w:rPr>
      </w:pPr>
      <w:r>
        <w:rPr>
          <w:sz w:val="24"/>
          <w:szCs w:val="24"/>
        </w:rPr>
        <w:t>…………………………………….</w:t>
      </w:r>
      <w:r>
        <w:rPr>
          <w:sz w:val="24"/>
          <w:szCs w:val="24"/>
        </w:rPr>
        <w:tab/>
      </w:r>
      <w:r>
        <w:rPr>
          <w:sz w:val="24"/>
          <w:szCs w:val="24"/>
        </w:rPr>
        <w:tab/>
        <w:t xml:space="preserve"> Date: ………………</w:t>
      </w:r>
    </w:p>
    <w:p w14:paraId="00000046" w14:textId="77777777" w:rsidR="00060901" w:rsidRDefault="00E2144C">
      <w:pPr>
        <w:spacing w:line="240" w:lineRule="auto"/>
        <w:rPr>
          <w:rFonts w:ascii="Times New Roman" w:eastAsia="Times New Roman" w:hAnsi="Times New Roman" w:cs="Times New Roman"/>
          <w:sz w:val="24"/>
          <w:szCs w:val="24"/>
        </w:rPr>
      </w:pPr>
      <w:r>
        <w:rPr>
          <w:sz w:val="24"/>
          <w:szCs w:val="24"/>
        </w:rPr>
        <w:t>Manager</w:t>
      </w:r>
    </w:p>
    <w:p w14:paraId="00000047" w14:textId="77777777" w:rsidR="00060901" w:rsidRDefault="00060901">
      <w:pPr>
        <w:spacing w:line="240" w:lineRule="auto"/>
        <w:rPr>
          <w:sz w:val="24"/>
          <w:szCs w:val="24"/>
        </w:rPr>
      </w:pPr>
    </w:p>
    <w:p w14:paraId="00000048" w14:textId="77777777" w:rsidR="00060901" w:rsidRDefault="00060901">
      <w:pPr>
        <w:shd w:val="clear" w:color="auto" w:fill="FFFFFF"/>
        <w:spacing w:after="200"/>
        <w:rPr>
          <w:color w:val="2D2D2D"/>
        </w:rPr>
      </w:pPr>
    </w:p>
    <w:p w14:paraId="00000049" w14:textId="77777777" w:rsidR="00060901" w:rsidRDefault="00060901">
      <w:pPr>
        <w:shd w:val="clear" w:color="auto" w:fill="FFFFFF"/>
        <w:spacing w:after="200"/>
        <w:rPr>
          <w:b/>
          <w:color w:val="2D2D2D"/>
        </w:rPr>
      </w:pPr>
    </w:p>
    <w:p w14:paraId="0000004A" w14:textId="77777777" w:rsidR="00060901" w:rsidRDefault="00060901">
      <w:pPr>
        <w:shd w:val="clear" w:color="auto" w:fill="FFFFFF"/>
        <w:spacing w:after="200"/>
        <w:rPr>
          <w:b/>
          <w:color w:val="2D2D2D"/>
        </w:rPr>
      </w:pPr>
    </w:p>
    <w:p w14:paraId="0000004B" w14:textId="77777777" w:rsidR="00060901" w:rsidRDefault="00060901">
      <w:pPr>
        <w:shd w:val="clear" w:color="auto" w:fill="FFFFFF"/>
        <w:spacing w:after="200"/>
        <w:rPr>
          <w:b/>
          <w:color w:val="2D2D2D"/>
        </w:rPr>
      </w:pPr>
    </w:p>
    <w:p w14:paraId="0000004C" w14:textId="77777777" w:rsidR="00060901" w:rsidRDefault="00060901">
      <w:pPr>
        <w:shd w:val="clear" w:color="auto" w:fill="FFFFFF"/>
        <w:spacing w:after="200"/>
        <w:rPr>
          <w:b/>
          <w:color w:val="2D2D2D"/>
        </w:rPr>
      </w:pPr>
    </w:p>
    <w:p w14:paraId="0000004D" w14:textId="77777777" w:rsidR="00060901" w:rsidRDefault="00060901">
      <w:pPr>
        <w:shd w:val="clear" w:color="auto" w:fill="FFFFFF"/>
        <w:spacing w:after="200"/>
        <w:rPr>
          <w:b/>
          <w:color w:val="2D2D2D"/>
        </w:rPr>
      </w:pPr>
    </w:p>
    <w:p w14:paraId="0000004E" w14:textId="77777777" w:rsidR="00060901" w:rsidRDefault="00060901">
      <w:pPr>
        <w:shd w:val="clear" w:color="auto" w:fill="FFFFFF"/>
        <w:spacing w:after="200"/>
        <w:rPr>
          <w:b/>
          <w:color w:val="2D2D2D"/>
        </w:rPr>
      </w:pPr>
    </w:p>
    <w:p w14:paraId="0000004F" w14:textId="77777777" w:rsidR="00060901" w:rsidRDefault="00060901">
      <w:pPr>
        <w:shd w:val="clear" w:color="auto" w:fill="FFFFFF"/>
        <w:spacing w:after="200"/>
        <w:rPr>
          <w:b/>
          <w:color w:val="2D2D2D"/>
        </w:rPr>
      </w:pPr>
    </w:p>
    <w:p w14:paraId="00000050" w14:textId="77777777" w:rsidR="00060901" w:rsidRDefault="00060901">
      <w:pPr>
        <w:shd w:val="clear" w:color="auto" w:fill="FFFFFF"/>
        <w:spacing w:after="200"/>
        <w:rPr>
          <w:b/>
          <w:color w:val="2D2D2D"/>
        </w:rPr>
      </w:pPr>
    </w:p>
    <w:p w14:paraId="00000051" w14:textId="77777777" w:rsidR="00060901" w:rsidRDefault="00060901">
      <w:pPr>
        <w:shd w:val="clear" w:color="auto" w:fill="FFFFFF"/>
        <w:spacing w:after="200"/>
        <w:rPr>
          <w:b/>
          <w:color w:val="2D2D2D"/>
        </w:rPr>
      </w:pPr>
    </w:p>
    <w:p w14:paraId="00000052" w14:textId="77777777" w:rsidR="00060901" w:rsidRDefault="00060901">
      <w:pPr>
        <w:shd w:val="clear" w:color="auto" w:fill="FFFFFF"/>
        <w:spacing w:after="200"/>
        <w:rPr>
          <w:b/>
          <w:color w:val="2D2D2D"/>
        </w:rPr>
      </w:pPr>
    </w:p>
    <w:p w14:paraId="00000053" w14:textId="77777777" w:rsidR="00060901" w:rsidRDefault="00060901">
      <w:pPr>
        <w:shd w:val="clear" w:color="auto" w:fill="FFFFFF"/>
        <w:spacing w:after="200"/>
        <w:rPr>
          <w:b/>
          <w:color w:val="2D2D2D"/>
        </w:rPr>
      </w:pPr>
    </w:p>
    <w:p w14:paraId="00000054" w14:textId="77777777" w:rsidR="00060901" w:rsidRDefault="00E2144C">
      <w:pPr>
        <w:spacing w:line="240" w:lineRule="auto"/>
        <w:rPr>
          <w:b/>
          <w:sz w:val="24"/>
          <w:szCs w:val="24"/>
        </w:rPr>
      </w:pPr>
      <w:r>
        <w:rPr>
          <w:b/>
          <w:sz w:val="24"/>
          <w:szCs w:val="24"/>
        </w:rPr>
        <w:lastRenderedPageBreak/>
        <w:t>Person Specification:</w:t>
      </w:r>
    </w:p>
    <w:p w14:paraId="00000055" w14:textId="77777777" w:rsidR="00060901" w:rsidRDefault="00060901">
      <w:pPr>
        <w:spacing w:line="240" w:lineRule="auto"/>
        <w:rPr>
          <w:b/>
          <w:sz w:val="24"/>
          <w:szCs w:val="24"/>
        </w:rPr>
      </w:pPr>
    </w:p>
    <w:p w14:paraId="00000056" w14:textId="77777777" w:rsidR="00060901" w:rsidRDefault="00E2144C">
      <w:pPr>
        <w:spacing w:line="240" w:lineRule="auto"/>
        <w:rPr>
          <w:b/>
          <w:sz w:val="24"/>
          <w:szCs w:val="24"/>
        </w:rPr>
      </w:pPr>
      <w:r>
        <w:rPr>
          <w:b/>
          <w:sz w:val="24"/>
          <w:szCs w:val="24"/>
        </w:rPr>
        <w:t>Note to candidates</w:t>
      </w:r>
    </w:p>
    <w:p w14:paraId="00000057" w14:textId="77777777" w:rsidR="00060901" w:rsidRDefault="00E2144C">
      <w:pPr>
        <w:spacing w:line="240" w:lineRule="auto"/>
        <w:rPr>
          <w:sz w:val="24"/>
          <w:szCs w:val="24"/>
        </w:rPr>
      </w:pPr>
      <w:proofErr w:type="gramStart"/>
      <w:r>
        <w:rPr>
          <w:sz w:val="24"/>
          <w:szCs w:val="24"/>
        </w:rPr>
        <w:t>All of</w:t>
      </w:r>
      <w:proofErr w:type="gramEnd"/>
      <w:r>
        <w:rPr>
          <w:sz w:val="24"/>
          <w:szCs w:val="24"/>
        </w:rPr>
        <w:t xml:space="preserve"> the criteria marked ‘S’ will be used for shortlisting purposes.  You should describe how you feel you meet these criteria in the ‘Person Specification’ section of the application form, giving examples where possible.</w:t>
      </w:r>
    </w:p>
    <w:p w14:paraId="00000058" w14:textId="77777777" w:rsidR="00060901" w:rsidRDefault="00E2144C">
      <w:pPr>
        <w:spacing w:line="240" w:lineRule="auto"/>
        <w:rPr>
          <w:sz w:val="24"/>
          <w:szCs w:val="24"/>
        </w:rPr>
      </w:pPr>
      <w:r>
        <w:rPr>
          <w:sz w:val="24"/>
          <w:szCs w:val="24"/>
        </w:rPr>
        <w:t xml:space="preserve">Only candidates who can clearly </w:t>
      </w:r>
      <w:r>
        <w:rPr>
          <w:sz w:val="24"/>
          <w:szCs w:val="24"/>
        </w:rPr>
        <w:t>demonstrate how they meet these criteria will be offered an interview.</w:t>
      </w:r>
    </w:p>
    <w:p w14:paraId="00000059" w14:textId="77777777" w:rsidR="00060901" w:rsidRDefault="00E2144C">
      <w:pPr>
        <w:spacing w:line="240" w:lineRule="auto"/>
        <w:ind w:right="-550"/>
        <w:rPr>
          <w:sz w:val="24"/>
          <w:szCs w:val="24"/>
        </w:rPr>
      </w:pPr>
      <w:r>
        <w:rPr>
          <w:sz w:val="24"/>
          <w:szCs w:val="24"/>
        </w:rPr>
        <w:t>Candidates invited for an interview will be asked to show evidence of qualifications.</w:t>
      </w:r>
    </w:p>
    <w:p w14:paraId="0000005A" w14:textId="77777777" w:rsidR="00060901" w:rsidRDefault="00060901">
      <w:pPr>
        <w:spacing w:line="240" w:lineRule="auto"/>
        <w:rPr>
          <w:sz w:val="24"/>
          <w:szCs w:val="24"/>
        </w:rPr>
      </w:pP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8"/>
        <w:gridCol w:w="1440"/>
      </w:tblGrid>
      <w:tr w:rsidR="00060901" w14:paraId="213E4E6B" w14:textId="77777777">
        <w:tc>
          <w:tcPr>
            <w:tcW w:w="8028" w:type="dxa"/>
          </w:tcPr>
          <w:p w14:paraId="0000005B" w14:textId="77777777" w:rsidR="00060901" w:rsidRDefault="00E2144C">
            <w:pPr>
              <w:spacing w:line="240" w:lineRule="auto"/>
              <w:ind w:left="143"/>
              <w:rPr>
                <w:sz w:val="24"/>
                <w:szCs w:val="24"/>
              </w:rPr>
            </w:pPr>
            <w:r>
              <w:rPr>
                <w:b/>
                <w:sz w:val="24"/>
                <w:szCs w:val="24"/>
              </w:rPr>
              <w:t>Requirements</w:t>
            </w:r>
          </w:p>
          <w:p w14:paraId="0000005C" w14:textId="77777777" w:rsidR="00060901" w:rsidRDefault="00060901">
            <w:pPr>
              <w:spacing w:line="240" w:lineRule="auto"/>
              <w:ind w:left="143"/>
              <w:rPr>
                <w:sz w:val="24"/>
                <w:szCs w:val="24"/>
              </w:rPr>
            </w:pPr>
          </w:p>
        </w:tc>
        <w:tc>
          <w:tcPr>
            <w:tcW w:w="1440" w:type="dxa"/>
          </w:tcPr>
          <w:p w14:paraId="0000005D" w14:textId="77777777" w:rsidR="00060901" w:rsidRDefault="00E2144C">
            <w:pPr>
              <w:spacing w:line="240" w:lineRule="auto"/>
              <w:rPr>
                <w:sz w:val="24"/>
                <w:szCs w:val="24"/>
              </w:rPr>
            </w:pPr>
            <w:r>
              <w:rPr>
                <w:b/>
                <w:sz w:val="24"/>
                <w:szCs w:val="24"/>
              </w:rPr>
              <w:t>Essential/</w:t>
            </w:r>
          </w:p>
          <w:p w14:paraId="0000005E" w14:textId="77777777" w:rsidR="00060901" w:rsidRDefault="00E2144C">
            <w:pPr>
              <w:spacing w:line="240" w:lineRule="auto"/>
              <w:rPr>
                <w:sz w:val="24"/>
                <w:szCs w:val="24"/>
              </w:rPr>
            </w:pPr>
            <w:r>
              <w:rPr>
                <w:b/>
                <w:sz w:val="24"/>
                <w:szCs w:val="24"/>
              </w:rPr>
              <w:t>Desirable</w:t>
            </w:r>
          </w:p>
        </w:tc>
      </w:tr>
      <w:tr w:rsidR="00060901" w14:paraId="6E5312CB" w14:textId="77777777">
        <w:tc>
          <w:tcPr>
            <w:tcW w:w="8028" w:type="dxa"/>
          </w:tcPr>
          <w:p w14:paraId="0000005F" w14:textId="77777777" w:rsidR="00060901" w:rsidRDefault="00E2144C">
            <w:pPr>
              <w:tabs>
                <w:tab w:val="left" w:pos="480"/>
              </w:tabs>
              <w:spacing w:line="240" w:lineRule="auto"/>
              <w:ind w:left="503" w:hanging="360"/>
              <w:rPr>
                <w:sz w:val="24"/>
                <w:szCs w:val="24"/>
              </w:rPr>
            </w:pPr>
            <w:r>
              <w:rPr>
                <w:b/>
                <w:sz w:val="24"/>
                <w:szCs w:val="24"/>
              </w:rPr>
              <w:t>Education/ Qualifications</w:t>
            </w:r>
          </w:p>
          <w:p w14:paraId="00000060" w14:textId="77777777" w:rsidR="00060901" w:rsidRDefault="00E2144C">
            <w:pPr>
              <w:numPr>
                <w:ilvl w:val="0"/>
                <w:numId w:val="4"/>
              </w:numPr>
              <w:tabs>
                <w:tab w:val="left" w:pos="480"/>
              </w:tabs>
              <w:spacing w:line="240" w:lineRule="auto"/>
              <w:ind w:left="503"/>
              <w:rPr>
                <w:sz w:val="24"/>
                <w:szCs w:val="24"/>
              </w:rPr>
            </w:pPr>
            <w:r>
              <w:rPr>
                <w:sz w:val="24"/>
                <w:szCs w:val="24"/>
              </w:rPr>
              <w:t xml:space="preserve">Level 3 (minimum) </w:t>
            </w:r>
            <w:r>
              <w:rPr>
                <w:sz w:val="24"/>
                <w:szCs w:val="24"/>
              </w:rPr>
              <w:t xml:space="preserve">qualification in Psychology, Education, Child Development or </w:t>
            </w:r>
            <w:proofErr w:type="gramStart"/>
            <w:r>
              <w:rPr>
                <w:sz w:val="24"/>
                <w:szCs w:val="24"/>
              </w:rPr>
              <w:t>other</w:t>
            </w:r>
            <w:proofErr w:type="gramEnd"/>
            <w:r>
              <w:rPr>
                <w:sz w:val="24"/>
                <w:szCs w:val="24"/>
              </w:rPr>
              <w:t xml:space="preserve"> relevant field  </w:t>
            </w:r>
          </w:p>
          <w:p w14:paraId="00000061" w14:textId="77777777" w:rsidR="00060901" w:rsidRDefault="00060901">
            <w:pPr>
              <w:tabs>
                <w:tab w:val="left" w:pos="480"/>
              </w:tabs>
              <w:spacing w:line="240" w:lineRule="auto"/>
              <w:ind w:left="863"/>
              <w:rPr>
                <w:sz w:val="24"/>
                <w:szCs w:val="24"/>
              </w:rPr>
            </w:pPr>
          </w:p>
          <w:p w14:paraId="00000062" w14:textId="77777777" w:rsidR="00060901" w:rsidRDefault="00E2144C">
            <w:pPr>
              <w:numPr>
                <w:ilvl w:val="0"/>
                <w:numId w:val="4"/>
              </w:numPr>
              <w:tabs>
                <w:tab w:val="left" w:pos="480"/>
              </w:tabs>
              <w:spacing w:line="240" w:lineRule="auto"/>
              <w:ind w:left="503"/>
              <w:rPr>
                <w:sz w:val="24"/>
                <w:szCs w:val="24"/>
              </w:rPr>
            </w:pPr>
            <w:r>
              <w:rPr>
                <w:sz w:val="24"/>
                <w:szCs w:val="24"/>
              </w:rPr>
              <w:t>Level 4/</w:t>
            </w:r>
            <w:proofErr w:type="gramStart"/>
            <w:r>
              <w:rPr>
                <w:sz w:val="24"/>
                <w:szCs w:val="24"/>
              </w:rPr>
              <w:t>Honours</w:t>
            </w:r>
            <w:proofErr w:type="gramEnd"/>
            <w:r>
              <w:rPr>
                <w:sz w:val="24"/>
                <w:szCs w:val="24"/>
              </w:rPr>
              <w:t xml:space="preserve"> degree in Psychology, Counselling, Teaching or other relevant field </w:t>
            </w:r>
          </w:p>
        </w:tc>
        <w:tc>
          <w:tcPr>
            <w:tcW w:w="1440" w:type="dxa"/>
          </w:tcPr>
          <w:p w14:paraId="00000063" w14:textId="77777777" w:rsidR="00060901" w:rsidRDefault="00060901">
            <w:pPr>
              <w:spacing w:line="240" w:lineRule="auto"/>
              <w:rPr>
                <w:sz w:val="24"/>
                <w:szCs w:val="24"/>
              </w:rPr>
            </w:pPr>
          </w:p>
          <w:p w14:paraId="00000064" w14:textId="77777777" w:rsidR="00060901" w:rsidRDefault="00E2144C">
            <w:pPr>
              <w:spacing w:line="240" w:lineRule="auto"/>
              <w:rPr>
                <w:sz w:val="24"/>
                <w:szCs w:val="24"/>
              </w:rPr>
            </w:pPr>
            <w:r>
              <w:rPr>
                <w:sz w:val="24"/>
                <w:szCs w:val="24"/>
              </w:rPr>
              <w:t>E</w:t>
            </w:r>
          </w:p>
          <w:p w14:paraId="00000065" w14:textId="77777777" w:rsidR="00060901" w:rsidRDefault="00060901">
            <w:pPr>
              <w:spacing w:line="240" w:lineRule="auto"/>
              <w:rPr>
                <w:sz w:val="24"/>
                <w:szCs w:val="24"/>
              </w:rPr>
            </w:pPr>
          </w:p>
          <w:p w14:paraId="00000066" w14:textId="77777777" w:rsidR="00060901" w:rsidRDefault="00060901">
            <w:pPr>
              <w:spacing w:line="240" w:lineRule="auto"/>
              <w:rPr>
                <w:sz w:val="24"/>
                <w:szCs w:val="24"/>
              </w:rPr>
            </w:pPr>
          </w:p>
          <w:p w14:paraId="00000067" w14:textId="77777777" w:rsidR="00060901" w:rsidRDefault="00E2144C">
            <w:pPr>
              <w:spacing w:line="240" w:lineRule="auto"/>
              <w:rPr>
                <w:sz w:val="24"/>
                <w:szCs w:val="24"/>
              </w:rPr>
            </w:pPr>
            <w:r>
              <w:rPr>
                <w:sz w:val="24"/>
                <w:szCs w:val="24"/>
              </w:rPr>
              <w:t>D</w:t>
            </w:r>
          </w:p>
        </w:tc>
      </w:tr>
      <w:tr w:rsidR="00060901" w14:paraId="0404F13B" w14:textId="77777777">
        <w:tc>
          <w:tcPr>
            <w:tcW w:w="8028" w:type="dxa"/>
          </w:tcPr>
          <w:p w14:paraId="00000068" w14:textId="77777777" w:rsidR="00060901" w:rsidRDefault="00E2144C">
            <w:pPr>
              <w:tabs>
                <w:tab w:val="left" w:pos="480"/>
              </w:tabs>
              <w:spacing w:line="240" w:lineRule="auto"/>
              <w:ind w:left="503" w:hanging="360"/>
              <w:rPr>
                <w:sz w:val="24"/>
                <w:szCs w:val="24"/>
              </w:rPr>
            </w:pPr>
            <w:r>
              <w:rPr>
                <w:b/>
                <w:sz w:val="24"/>
                <w:szCs w:val="24"/>
              </w:rPr>
              <w:t>Experience</w:t>
            </w:r>
          </w:p>
          <w:p w14:paraId="00000069" w14:textId="77777777" w:rsidR="00060901" w:rsidRDefault="00E2144C">
            <w:pPr>
              <w:numPr>
                <w:ilvl w:val="0"/>
                <w:numId w:val="1"/>
              </w:numPr>
              <w:tabs>
                <w:tab w:val="left" w:pos="480"/>
                <w:tab w:val="left" w:pos="540"/>
              </w:tabs>
              <w:spacing w:line="240" w:lineRule="auto"/>
              <w:ind w:left="503"/>
              <w:rPr>
                <w:sz w:val="24"/>
                <w:szCs w:val="24"/>
              </w:rPr>
            </w:pPr>
            <w:r>
              <w:rPr>
                <w:sz w:val="24"/>
                <w:szCs w:val="24"/>
              </w:rPr>
              <w:t xml:space="preserve">Minimum of 1 </w:t>
            </w:r>
            <w:proofErr w:type="spellStart"/>
            <w:proofErr w:type="gramStart"/>
            <w:r>
              <w:rPr>
                <w:sz w:val="24"/>
                <w:szCs w:val="24"/>
              </w:rPr>
              <w:t>years</w:t>
            </w:r>
            <w:proofErr w:type="gramEnd"/>
            <w:r>
              <w:rPr>
                <w:sz w:val="24"/>
                <w:szCs w:val="24"/>
              </w:rPr>
              <w:t xml:space="preserve"> experience</w:t>
            </w:r>
            <w:proofErr w:type="spellEnd"/>
            <w:r>
              <w:rPr>
                <w:sz w:val="24"/>
                <w:szCs w:val="24"/>
              </w:rPr>
              <w:t xml:space="preserve"> of working with children and/or young people with mental health needs in a voluntary or paid capacity </w:t>
            </w:r>
          </w:p>
          <w:p w14:paraId="0000006A" w14:textId="77777777" w:rsidR="00060901" w:rsidRDefault="00060901">
            <w:pPr>
              <w:tabs>
                <w:tab w:val="left" w:pos="480"/>
                <w:tab w:val="left" w:pos="540"/>
              </w:tabs>
              <w:spacing w:line="240" w:lineRule="auto"/>
              <w:ind w:left="720"/>
              <w:rPr>
                <w:sz w:val="24"/>
                <w:szCs w:val="24"/>
              </w:rPr>
            </w:pPr>
          </w:p>
          <w:p w14:paraId="0000006B" w14:textId="77777777" w:rsidR="00060901" w:rsidRDefault="00E2144C">
            <w:pPr>
              <w:numPr>
                <w:ilvl w:val="0"/>
                <w:numId w:val="1"/>
              </w:numPr>
              <w:tabs>
                <w:tab w:val="left" w:pos="480"/>
                <w:tab w:val="left" w:pos="540"/>
              </w:tabs>
              <w:spacing w:line="240" w:lineRule="auto"/>
              <w:ind w:left="503"/>
              <w:rPr>
                <w:sz w:val="24"/>
                <w:szCs w:val="24"/>
              </w:rPr>
            </w:pPr>
            <w:r>
              <w:rPr>
                <w:sz w:val="24"/>
                <w:szCs w:val="24"/>
              </w:rPr>
              <w:t>Experience in the delivery of groups to children and/or young people.</w:t>
            </w:r>
          </w:p>
          <w:p w14:paraId="0000006C" w14:textId="77777777" w:rsidR="00060901" w:rsidRDefault="00060901">
            <w:pPr>
              <w:tabs>
                <w:tab w:val="left" w:pos="480"/>
                <w:tab w:val="left" w:pos="540"/>
              </w:tabs>
              <w:spacing w:line="240" w:lineRule="auto"/>
              <w:ind w:left="720"/>
              <w:rPr>
                <w:sz w:val="24"/>
                <w:szCs w:val="24"/>
              </w:rPr>
            </w:pPr>
          </w:p>
          <w:p w14:paraId="0000006D" w14:textId="77777777" w:rsidR="00060901" w:rsidRDefault="00E2144C">
            <w:pPr>
              <w:numPr>
                <w:ilvl w:val="0"/>
                <w:numId w:val="1"/>
              </w:numPr>
              <w:tabs>
                <w:tab w:val="left" w:pos="480"/>
                <w:tab w:val="left" w:pos="540"/>
              </w:tabs>
              <w:spacing w:line="240" w:lineRule="auto"/>
              <w:ind w:left="503"/>
              <w:rPr>
                <w:sz w:val="24"/>
                <w:szCs w:val="24"/>
              </w:rPr>
            </w:pPr>
            <w:r>
              <w:rPr>
                <w:sz w:val="24"/>
                <w:szCs w:val="24"/>
              </w:rPr>
              <w:t>Experience of working with children and/or young pe</w:t>
            </w:r>
            <w:r>
              <w:rPr>
                <w:sz w:val="24"/>
                <w:szCs w:val="24"/>
              </w:rPr>
              <w:t>ople in a frontline setting</w:t>
            </w:r>
          </w:p>
          <w:p w14:paraId="0000006E" w14:textId="77777777" w:rsidR="00060901" w:rsidRDefault="00060901">
            <w:pPr>
              <w:tabs>
                <w:tab w:val="left" w:pos="480"/>
                <w:tab w:val="left" w:pos="540"/>
              </w:tabs>
              <w:spacing w:line="240" w:lineRule="auto"/>
              <w:ind w:left="720"/>
              <w:rPr>
                <w:sz w:val="24"/>
                <w:szCs w:val="24"/>
              </w:rPr>
            </w:pPr>
          </w:p>
          <w:p w14:paraId="0000006F" w14:textId="77777777" w:rsidR="00060901" w:rsidRDefault="00E2144C">
            <w:pPr>
              <w:numPr>
                <w:ilvl w:val="0"/>
                <w:numId w:val="1"/>
              </w:numPr>
              <w:tabs>
                <w:tab w:val="left" w:pos="480"/>
                <w:tab w:val="left" w:pos="540"/>
              </w:tabs>
              <w:spacing w:line="240" w:lineRule="auto"/>
              <w:ind w:left="503"/>
              <w:rPr>
                <w:sz w:val="24"/>
                <w:szCs w:val="24"/>
              </w:rPr>
            </w:pPr>
            <w:r>
              <w:rPr>
                <w:sz w:val="24"/>
                <w:szCs w:val="24"/>
              </w:rPr>
              <w:t>Experience of working in a school setting</w:t>
            </w:r>
          </w:p>
          <w:p w14:paraId="00000070" w14:textId="77777777" w:rsidR="00060901" w:rsidRDefault="00060901">
            <w:pPr>
              <w:tabs>
                <w:tab w:val="left" w:pos="480"/>
                <w:tab w:val="left" w:pos="540"/>
              </w:tabs>
              <w:spacing w:line="240" w:lineRule="auto"/>
              <w:ind w:left="720"/>
              <w:rPr>
                <w:sz w:val="24"/>
                <w:szCs w:val="24"/>
              </w:rPr>
            </w:pPr>
          </w:p>
          <w:p w14:paraId="00000071" w14:textId="77777777" w:rsidR="00060901" w:rsidRDefault="00E2144C">
            <w:pPr>
              <w:numPr>
                <w:ilvl w:val="0"/>
                <w:numId w:val="1"/>
              </w:numPr>
              <w:tabs>
                <w:tab w:val="left" w:pos="480"/>
                <w:tab w:val="left" w:pos="540"/>
              </w:tabs>
              <w:spacing w:line="240" w:lineRule="auto"/>
              <w:ind w:left="503"/>
              <w:rPr>
                <w:sz w:val="24"/>
                <w:szCs w:val="24"/>
              </w:rPr>
            </w:pPr>
            <w:r>
              <w:rPr>
                <w:sz w:val="24"/>
                <w:szCs w:val="24"/>
              </w:rPr>
              <w:t xml:space="preserve">Experience of autonomous working </w:t>
            </w:r>
          </w:p>
          <w:p w14:paraId="00000072" w14:textId="77777777" w:rsidR="00060901" w:rsidRDefault="00060901">
            <w:pPr>
              <w:tabs>
                <w:tab w:val="left" w:pos="480"/>
                <w:tab w:val="left" w:pos="540"/>
              </w:tabs>
              <w:spacing w:line="240" w:lineRule="auto"/>
              <w:ind w:left="720"/>
              <w:rPr>
                <w:sz w:val="24"/>
                <w:szCs w:val="24"/>
              </w:rPr>
            </w:pPr>
          </w:p>
          <w:p w14:paraId="00000073" w14:textId="77777777" w:rsidR="00060901" w:rsidRDefault="00E2144C">
            <w:pPr>
              <w:numPr>
                <w:ilvl w:val="0"/>
                <w:numId w:val="1"/>
              </w:numPr>
              <w:tabs>
                <w:tab w:val="left" w:pos="480"/>
                <w:tab w:val="left" w:pos="540"/>
              </w:tabs>
              <w:spacing w:line="240" w:lineRule="auto"/>
              <w:ind w:left="503"/>
              <w:rPr>
                <w:sz w:val="24"/>
                <w:szCs w:val="24"/>
              </w:rPr>
            </w:pPr>
            <w:r>
              <w:rPr>
                <w:sz w:val="24"/>
                <w:szCs w:val="24"/>
              </w:rPr>
              <w:t xml:space="preserve">In line with Mind’s Quality Mark we welcome applicants with personal “lived experience” of mental illness </w:t>
            </w:r>
          </w:p>
        </w:tc>
        <w:tc>
          <w:tcPr>
            <w:tcW w:w="1440" w:type="dxa"/>
          </w:tcPr>
          <w:p w14:paraId="00000074" w14:textId="77777777" w:rsidR="00060901" w:rsidRDefault="00060901">
            <w:pPr>
              <w:spacing w:line="240" w:lineRule="auto"/>
              <w:rPr>
                <w:sz w:val="24"/>
                <w:szCs w:val="24"/>
              </w:rPr>
            </w:pPr>
          </w:p>
          <w:p w14:paraId="00000075" w14:textId="77777777" w:rsidR="00060901" w:rsidRDefault="00E2144C">
            <w:pPr>
              <w:spacing w:line="240" w:lineRule="auto"/>
              <w:rPr>
                <w:sz w:val="24"/>
                <w:szCs w:val="24"/>
              </w:rPr>
            </w:pPr>
            <w:r>
              <w:rPr>
                <w:sz w:val="24"/>
                <w:szCs w:val="24"/>
              </w:rPr>
              <w:t>E</w:t>
            </w:r>
          </w:p>
          <w:p w14:paraId="00000076" w14:textId="77777777" w:rsidR="00060901" w:rsidRDefault="00060901">
            <w:pPr>
              <w:spacing w:line="240" w:lineRule="auto"/>
              <w:rPr>
                <w:sz w:val="24"/>
                <w:szCs w:val="24"/>
              </w:rPr>
            </w:pPr>
          </w:p>
          <w:p w14:paraId="00000077" w14:textId="77777777" w:rsidR="00060901" w:rsidRDefault="00060901">
            <w:pPr>
              <w:spacing w:line="240" w:lineRule="auto"/>
              <w:rPr>
                <w:sz w:val="24"/>
                <w:szCs w:val="24"/>
              </w:rPr>
            </w:pPr>
          </w:p>
          <w:p w14:paraId="00000078" w14:textId="77777777" w:rsidR="00060901" w:rsidRDefault="00060901">
            <w:pPr>
              <w:spacing w:line="240" w:lineRule="auto"/>
              <w:rPr>
                <w:sz w:val="24"/>
                <w:szCs w:val="24"/>
              </w:rPr>
            </w:pPr>
          </w:p>
          <w:p w14:paraId="00000079" w14:textId="77777777" w:rsidR="00060901" w:rsidRDefault="00E2144C">
            <w:pPr>
              <w:spacing w:line="240" w:lineRule="auto"/>
              <w:rPr>
                <w:sz w:val="24"/>
                <w:szCs w:val="24"/>
              </w:rPr>
            </w:pPr>
            <w:r>
              <w:rPr>
                <w:sz w:val="24"/>
                <w:szCs w:val="24"/>
              </w:rPr>
              <w:t>E</w:t>
            </w:r>
          </w:p>
          <w:p w14:paraId="0000007A" w14:textId="77777777" w:rsidR="00060901" w:rsidRDefault="00060901">
            <w:pPr>
              <w:spacing w:line="240" w:lineRule="auto"/>
              <w:rPr>
                <w:sz w:val="24"/>
                <w:szCs w:val="24"/>
              </w:rPr>
            </w:pPr>
          </w:p>
          <w:p w14:paraId="0000007B" w14:textId="77777777" w:rsidR="00060901" w:rsidRDefault="00060901">
            <w:pPr>
              <w:spacing w:line="240" w:lineRule="auto"/>
              <w:rPr>
                <w:sz w:val="24"/>
                <w:szCs w:val="24"/>
              </w:rPr>
            </w:pPr>
          </w:p>
          <w:p w14:paraId="0000007C" w14:textId="77777777" w:rsidR="00060901" w:rsidRDefault="00E2144C">
            <w:pPr>
              <w:spacing w:line="240" w:lineRule="auto"/>
              <w:rPr>
                <w:sz w:val="24"/>
                <w:szCs w:val="24"/>
              </w:rPr>
            </w:pPr>
            <w:r>
              <w:rPr>
                <w:sz w:val="24"/>
                <w:szCs w:val="24"/>
              </w:rPr>
              <w:t>E</w:t>
            </w:r>
          </w:p>
          <w:p w14:paraId="0000007D" w14:textId="77777777" w:rsidR="00060901" w:rsidRDefault="00060901">
            <w:pPr>
              <w:spacing w:line="240" w:lineRule="auto"/>
              <w:rPr>
                <w:sz w:val="24"/>
                <w:szCs w:val="24"/>
              </w:rPr>
            </w:pPr>
          </w:p>
          <w:p w14:paraId="0000007E" w14:textId="77777777" w:rsidR="00060901" w:rsidRDefault="00060901">
            <w:pPr>
              <w:spacing w:line="240" w:lineRule="auto"/>
              <w:rPr>
                <w:sz w:val="24"/>
                <w:szCs w:val="24"/>
              </w:rPr>
            </w:pPr>
          </w:p>
          <w:p w14:paraId="0000007F" w14:textId="77777777" w:rsidR="00060901" w:rsidRDefault="00E2144C">
            <w:pPr>
              <w:spacing w:line="240" w:lineRule="auto"/>
              <w:rPr>
                <w:sz w:val="24"/>
                <w:szCs w:val="24"/>
              </w:rPr>
            </w:pPr>
            <w:r>
              <w:rPr>
                <w:sz w:val="24"/>
                <w:szCs w:val="24"/>
              </w:rPr>
              <w:t>D</w:t>
            </w:r>
          </w:p>
          <w:p w14:paraId="00000080" w14:textId="77777777" w:rsidR="00060901" w:rsidRDefault="00060901">
            <w:pPr>
              <w:spacing w:line="240" w:lineRule="auto"/>
              <w:rPr>
                <w:sz w:val="24"/>
                <w:szCs w:val="24"/>
              </w:rPr>
            </w:pPr>
          </w:p>
          <w:p w14:paraId="00000081" w14:textId="77777777" w:rsidR="00060901" w:rsidRDefault="00E2144C">
            <w:pPr>
              <w:spacing w:line="240" w:lineRule="auto"/>
              <w:rPr>
                <w:sz w:val="24"/>
                <w:szCs w:val="24"/>
              </w:rPr>
            </w:pPr>
            <w:r>
              <w:rPr>
                <w:sz w:val="24"/>
                <w:szCs w:val="24"/>
              </w:rPr>
              <w:t>D</w:t>
            </w:r>
          </w:p>
          <w:p w14:paraId="00000082" w14:textId="77777777" w:rsidR="00060901" w:rsidRDefault="00060901">
            <w:pPr>
              <w:spacing w:line="240" w:lineRule="auto"/>
              <w:rPr>
                <w:sz w:val="24"/>
                <w:szCs w:val="24"/>
              </w:rPr>
            </w:pPr>
          </w:p>
          <w:p w14:paraId="00000083" w14:textId="77777777" w:rsidR="00060901" w:rsidRDefault="00E2144C">
            <w:pPr>
              <w:spacing w:line="240" w:lineRule="auto"/>
              <w:rPr>
                <w:sz w:val="24"/>
                <w:szCs w:val="24"/>
              </w:rPr>
            </w:pPr>
            <w:r>
              <w:rPr>
                <w:sz w:val="24"/>
                <w:szCs w:val="24"/>
              </w:rPr>
              <w:t>D</w:t>
            </w:r>
          </w:p>
        </w:tc>
      </w:tr>
      <w:tr w:rsidR="00060901" w14:paraId="4CA72519" w14:textId="77777777">
        <w:trPr>
          <w:trHeight w:val="3690"/>
        </w:trPr>
        <w:tc>
          <w:tcPr>
            <w:tcW w:w="8028" w:type="dxa"/>
          </w:tcPr>
          <w:p w14:paraId="00000084" w14:textId="77777777" w:rsidR="00060901" w:rsidRDefault="00E2144C">
            <w:pPr>
              <w:tabs>
                <w:tab w:val="left" w:pos="480"/>
              </w:tabs>
              <w:spacing w:line="240" w:lineRule="auto"/>
              <w:ind w:left="503" w:hanging="360"/>
              <w:rPr>
                <w:sz w:val="24"/>
                <w:szCs w:val="24"/>
              </w:rPr>
            </w:pPr>
            <w:r>
              <w:rPr>
                <w:b/>
                <w:sz w:val="24"/>
                <w:szCs w:val="24"/>
              </w:rPr>
              <w:t>Knowledge</w:t>
            </w:r>
          </w:p>
          <w:p w14:paraId="00000085" w14:textId="77777777" w:rsidR="00060901" w:rsidRDefault="00E2144C">
            <w:pPr>
              <w:numPr>
                <w:ilvl w:val="0"/>
                <w:numId w:val="1"/>
              </w:numPr>
              <w:tabs>
                <w:tab w:val="left" w:pos="480"/>
              </w:tabs>
              <w:spacing w:line="240" w:lineRule="auto"/>
              <w:ind w:left="503"/>
              <w:rPr>
                <w:sz w:val="24"/>
                <w:szCs w:val="24"/>
              </w:rPr>
            </w:pPr>
            <w:r>
              <w:rPr>
                <w:sz w:val="24"/>
                <w:szCs w:val="24"/>
              </w:rPr>
              <w:t xml:space="preserve">An understanding and belief in the importance of positive mental wellbeing </w:t>
            </w:r>
          </w:p>
          <w:p w14:paraId="00000086" w14:textId="77777777" w:rsidR="00060901" w:rsidRDefault="00060901">
            <w:pPr>
              <w:tabs>
                <w:tab w:val="left" w:pos="480"/>
              </w:tabs>
              <w:spacing w:line="240" w:lineRule="auto"/>
              <w:ind w:left="720"/>
              <w:rPr>
                <w:sz w:val="24"/>
                <w:szCs w:val="24"/>
              </w:rPr>
            </w:pPr>
          </w:p>
          <w:p w14:paraId="00000087" w14:textId="77777777" w:rsidR="00060901" w:rsidRDefault="00E2144C">
            <w:pPr>
              <w:numPr>
                <w:ilvl w:val="0"/>
                <w:numId w:val="1"/>
              </w:numPr>
              <w:tabs>
                <w:tab w:val="left" w:pos="480"/>
              </w:tabs>
              <w:spacing w:line="240" w:lineRule="auto"/>
              <w:ind w:left="503"/>
              <w:rPr>
                <w:sz w:val="24"/>
                <w:szCs w:val="24"/>
              </w:rPr>
            </w:pPr>
            <w:r>
              <w:rPr>
                <w:sz w:val="24"/>
                <w:szCs w:val="24"/>
              </w:rPr>
              <w:t>Understanding of common mental illnesses affecting children and young people e.g. anxiety, depression</w:t>
            </w:r>
          </w:p>
          <w:p w14:paraId="00000088" w14:textId="77777777" w:rsidR="00060901" w:rsidRDefault="00060901">
            <w:pPr>
              <w:tabs>
                <w:tab w:val="left" w:pos="480"/>
              </w:tabs>
              <w:spacing w:line="240" w:lineRule="auto"/>
              <w:rPr>
                <w:sz w:val="24"/>
                <w:szCs w:val="24"/>
              </w:rPr>
            </w:pPr>
          </w:p>
          <w:p w14:paraId="00000089" w14:textId="77777777" w:rsidR="00060901" w:rsidRDefault="00E2144C">
            <w:pPr>
              <w:numPr>
                <w:ilvl w:val="0"/>
                <w:numId w:val="1"/>
              </w:numPr>
              <w:tabs>
                <w:tab w:val="left" w:pos="480"/>
              </w:tabs>
              <w:spacing w:line="240" w:lineRule="auto"/>
              <w:ind w:left="503"/>
              <w:rPr>
                <w:sz w:val="24"/>
                <w:szCs w:val="24"/>
              </w:rPr>
            </w:pPr>
            <w:r>
              <w:rPr>
                <w:sz w:val="24"/>
                <w:szCs w:val="24"/>
              </w:rPr>
              <w:t>An understanding of child development</w:t>
            </w:r>
          </w:p>
          <w:p w14:paraId="0000008A" w14:textId="77777777" w:rsidR="00060901" w:rsidRDefault="00060901">
            <w:pPr>
              <w:tabs>
                <w:tab w:val="left" w:pos="480"/>
              </w:tabs>
              <w:spacing w:line="240" w:lineRule="auto"/>
              <w:ind w:left="720"/>
              <w:rPr>
                <w:sz w:val="24"/>
                <w:szCs w:val="24"/>
              </w:rPr>
            </w:pPr>
          </w:p>
          <w:p w14:paraId="0000008B" w14:textId="77777777" w:rsidR="00060901" w:rsidRDefault="00E2144C">
            <w:pPr>
              <w:numPr>
                <w:ilvl w:val="0"/>
                <w:numId w:val="1"/>
              </w:numPr>
              <w:tabs>
                <w:tab w:val="left" w:pos="480"/>
              </w:tabs>
              <w:spacing w:line="240" w:lineRule="auto"/>
              <w:ind w:left="503"/>
              <w:rPr>
                <w:sz w:val="24"/>
                <w:szCs w:val="24"/>
              </w:rPr>
            </w:pPr>
            <w:r>
              <w:rPr>
                <w:sz w:val="24"/>
                <w:szCs w:val="24"/>
              </w:rPr>
              <w:t xml:space="preserve">Knowledge of causal factors and management approaches to poor mental health in children and young people, e.g. </w:t>
            </w:r>
            <w:proofErr w:type="spellStart"/>
            <w:r>
              <w:rPr>
                <w:sz w:val="24"/>
                <w:szCs w:val="24"/>
              </w:rPr>
              <w:t>self harm</w:t>
            </w:r>
            <w:proofErr w:type="spellEnd"/>
            <w:r>
              <w:rPr>
                <w:sz w:val="24"/>
                <w:szCs w:val="24"/>
              </w:rPr>
              <w:t xml:space="preserve">, low mood </w:t>
            </w:r>
          </w:p>
          <w:p w14:paraId="0000008C" w14:textId="77777777" w:rsidR="00060901" w:rsidRDefault="00060901">
            <w:pPr>
              <w:tabs>
                <w:tab w:val="left" w:pos="480"/>
              </w:tabs>
              <w:spacing w:line="240" w:lineRule="auto"/>
              <w:ind w:left="720"/>
              <w:rPr>
                <w:sz w:val="24"/>
                <w:szCs w:val="24"/>
              </w:rPr>
            </w:pPr>
          </w:p>
          <w:p w14:paraId="0000008D" w14:textId="77777777" w:rsidR="00060901" w:rsidRDefault="00E2144C">
            <w:pPr>
              <w:numPr>
                <w:ilvl w:val="0"/>
                <w:numId w:val="1"/>
              </w:numPr>
              <w:tabs>
                <w:tab w:val="left" w:pos="480"/>
              </w:tabs>
              <w:spacing w:line="240" w:lineRule="auto"/>
              <w:ind w:left="503"/>
              <w:rPr>
                <w:sz w:val="24"/>
                <w:szCs w:val="24"/>
              </w:rPr>
            </w:pPr>
            <w:r>
              <w:rPr>
                <w:sz w:val="24"/>
                <w:szCs w:val="24"/>
              </w:rPr>
              <w:t xml:space="preserve">A clear understanding of children and adults safeguarding concerns and the implications for practice </w:t>
            </w:r>
          </w:p>
        </w:tc>
        <w:tc>
          <w:tcPr>
            <w:tcW w:w="1440" w:type="dxa"/>
          </w:tcPr>
          <w:p w14:paraId="0000008E" w14:textId="77777777" w:rsidR="00060901" w:rsidRDefault="00060901">
            <w:pPr>
              <w:spacing w:line="240" w:lineRule="auto"/>
              <w:rPr>
                <w:sz w:val="24"/>
                <w:szCs w:val="24"/>
              </w:rPr>
            </w:pPr>
          </w:p>
          <w:p w14:paraId="0000008F" w14:textId="77777777" w:rsidR="00060901" w:rsidRDefault="00E2144C">
            <w:pPr>
              <w:spacing w:line="240" w:lineRule="auto"/>
              <w:rPr>
                <w:sz w:val="24"/>
                <w:szCs w:val="24"/>
              </w:rPr>
            </w:pPr>
            <w:r>
              <w:rPr>
                <w:sz w:val="24"/>
                <w:szCs w:val="24"/>
              </w:rPr>
              <w:t>All essential</w:t>
            </w:r>
          </w:p>
          <w:p w14:paraId="00000090" w14:textId="77777777" w:rsidR="00060901" w:rsidRDefault="00060901">
            <w:pPr>
              <w:spacing w:line="240" w:lineRule="auto"/>
              <w:rPr>
                <w:sz w:val="24"/>
                <w:szCs w:val="24"/>
              </w:rPr>
            </w:pPr>
          </w:p>
          <w:p w14:paraId="00000091" w14:textId="77777777" w:rsidR="00060901" w:rsidRDefault="00060901">
            <w:pPr>
              <w:spacing w:line="240" w:lineRule="auto"/>
              <w:rPr>
                <w:sz w:val="24"/>
                <w:szCs w:val="24"/>
              </w:rPr>
            </w:pPr>
          </w:p>
          <w:p w14:paraId="00000092" w14:textId="77777777" w:rsidR="00060901" w:rsidRDefault="00060901">
            <w:pPr>
              <w:spacing w:line="240" w:lineRule="auto"/>
              <w:rPr>
                <w:sz w:val="24"/>
                <w:szCs w:val="24"/>
              </w:rPr>
            </w:pPr>
          </w:p>
          <w:p w14:paraId="00000093" w14:textId="77777777" w:rsidR="00060901" w:rsidRDefault="00060901">
            <w:pPr>
              <w:spacing w:line="240" w:lineRule="auto"/>
              <w:rPr>
                <w:sz w:val="24"/>
                <w:szCs w:val="24"/>
              </w:rPr>
            </w:pPr>
          </w:p>
        </w:tc>
      </w:tr>
      <w:tr w:rsidR="00060901" w14:paraId="4347008E" w14:textId="77777777">
        <w:tc>
          <w:tcPr>
            <w:tcW w:w="8028" w:type="dxa"/>
          </w:tcPr>
          <w:p w14:paraId="00000094" w14:textId="77777777" w:rsidR="00060901" w:rsidRDefault="00E2144C">
            <w:pPr>
              <w:tabs>
                <w:tab w:val="left" w:pos="480"/>
              </w:tabs>
              <w:spacing w:line="240" w:lineRule="auto"/>
              <w:ind w:left="503" w:hanging="360"/>
              <w:rPr>
                <w:b/>
                <w:sz w:val="24"/>
                <w:szCs w:val="24"/>
              </w:rPr>
            </w:pPr>
            <w:r>
              <w:rPr>
                <w:b/>
                <w:sz w:val="24"/>
                <w:szCs w:val="24"/>
              </w:rPr>
              <w:t>Skills</w:t>
            </w:r>
          </w:p>
          <w:p w14:paraId="00000095" w14:textId="77777777" w:rsidR="00060901" w:rsidRDefault="00E2144C">
            <w:pPr>
              <w:numPr>
                <w:ilvl w:val="0"/>
                <w:numId w:val="1"/>
              </w:numPr>
              <w:tabs>
                <w:tab w:val="left" w:pos="480"/>
              </w:tabs>
              <w:spacing w:line="240" w:lineRule="auto"/>
              <w:ind w:left="503"/>
              <w:rPr>
                <w:sz w:val="24"/>
                <w:szCs w:val="24"/>
              </w:rPr>
            </w:pPr>
            <w:r>
              <w:rPr>
                <w:sz w:val="24"/>
                <w:szCs w:val="24"/>
              </w:rPr>
              <w:lastRenderedPageBreak/>
              <w:t>Ability to engage sometimes difficult to reach young people in group activities</w:t>
            </w:r>
          </w:p>
          <w:p w14:paraId="00000096" w14:textId="77777777" w:rsidR="00060901" w:rsidRDefault="00060901">
            <w:pPr>
              <w:tabs>
                <w:tab w:val="left" w:pos="480"/>
              </w:tabs>
              <w:spacing w:line="240" w:lineRule="auto"/>
              <w:rPr>
                <w:b/>
                <w:sz w:val="24"/>
                <w:szCs w:val="24"/>
              </w:rPr>
            </w:pPr>
          </w:p>
          <w:p w14:paraId="00000097" w14:textId="77777777" w:rsidR="00060901" w:rsidRDefault="00E2144C">
            <w:pPr>
              <w:numPr>
                <w:ilvl w:val="0"/>
                <w:numId w:val="1"/>
              </w:numPr>
              <w:tabs>
                <w:tab w:val="left" w:pos="480"/>
              </w:tabs>
              <w:spacing w:line="240" w:lineRule="auto"/>
              <w:ind w:left="503"/>
              <w:rPr>
                <w:sz w:val="24"/>
                <w:szCs w:val="24"/>
              </w:rPr>
            </w:pPr>
            <w:r>
              <w:rPr>
                <w:sz w:val="24"/>
                <w:szCs w:val="24"/>
              </w:rPr>
              <w:t xml:space="preserve">Decision making and the ability to exercise effective judgement </w:t>
            </w:r>
          </w:p>
          <w:p w14:paraId="00000098" w14:textId="77777777" w:rsidR="00060901" w:rsidRDefault="00060901">
            <w:pPr>
              <w:tabs>
                <w:tab w:val="left" w:pos="480"/>
              </w:tabs>
              <w:spacing w:line="240" w:lineRule="auto"/>
              <w:ind w:left="720"/>
              <w:rPr>
                <w:sz w:val="24"/>
                <w:szCs w:val="24"/>
              </w:rPr>
            </w:pPr>
          </w:p>
          <w:p w14:paraId="00000099" w14:textId="77777777" w:rsidR="00060901" w:rsidRDefault="00E2144C">
            <w:pPr>
              <w:numPr>
                <w:ilvl w:val="0"/>
                <w:numId w:val="1"/>
              </w:numPr>
              <w:tabs>
                <w:tab w:val="left" w:pos="480"/>
              </w:tabs>
              <w:spacing w:line="240" w:lineRule="auto"/>
              <w:ind w:left="503"/>
              <w:rPr>
                <w:sz w:val="24"/>
                <w:szCs w:val="24"/>
              </w:rPr>
            </w:pPr>
            <w:r>
              <w:rPr>
                <w:sz w:val="24"/>
                <w:szCs w:val="24"/>
              </w:rPr>
              <w:t>Ability to make safe and appropriate decisions in a pressured environment</w:t>
            </w:r>
          </w:p>
          <w:p w14:paraId="0000009A" w14:textId="77777777" w:rsidR="00060901" w:rsidRDefault="00060901">
            <w:pPr>
              <w:tabs>
                <w:tab w:val="left" w:pos="480"/>
              </w:tabs>
              <w:spacing w:line="240" w:lineRule="auto"/>
              <w:ind w:left="720"/>
              <w:rPr>
                <w:sz w:val="24"/>
                <w:szCs w:val="24"/>
              </w:rPr>
            </w:pPr>
          </w:p>
          <w:p w14:paraId="0000009B" w14:textId="77777777" w:rsidR="00060901" w:rsidRDefault="00E2144C">
            <w:pPr>
              <w:numPr>
                <w:ilvl w:val="0"/>
                <w:numId w:val="1"/>
              </w:numPr>
              <w:tabs>
                <w:tab w:val="left" w:pos="480"/>
              </w:tabs>
              <w:spacing w:line="240" w:lineRule="auto"/>
              <w:ind w:left="503"/>
              <w:rPr>
                <w:sz w:val="24"/>
                <w:szCs w:val="24"/>
              </w:rPr>
            </w:pPr>
            <w:r>
              <w:rPr>
                <w:sz w:val="24"/>
                <w:szCs w:val="24"/>
              </w:rPr>
              <w:t>Planning, organisational an</w:t>
            </w:r>
            <w:r>
              <w:rPr>
                <w:sz w:val="24"/>
                <w:szCs w:val="24"/>
              </w:rPr>
              <w:t>d time-management skills</w:t>
            </w:r>
          </w:p>
          <w:p w14:paraId="0000009C" w14:textId="77777777" w:rsidR="00060901" w:rsidRDefault="00060901">
            <w:pPr>
              <w:tabs>
                <w:tab w:val="left" w:pos="480"/>
              </w:tabs>
              <w:spacing w:line="240" w:lineRule="auto"/>
              <w:ind w:left="720"/>
              <w:rPr>
                <w:sz w:val="24"/>
                <w:szCs w:val="24"/>
              </w:rPr>
            </w:pPr>
          </w:p>
          <w:p w14:paraId="0000009D" w14:textId="77777777" w:rsidR="00060901" w:rsidRDefault="00E2144C">
            <w:pPr>
              <w:numPr>
                <w:ilvl w:val="0"/>
                <w:numId w:val="1"/>
              </w:numPr>
              <w:tabs>
                <w:tab w:val="left" w:pos="480"/>
              </w:tabs>
              <w:spacing w:line="240" w:lineRule="auto"/>
              <w:ind w:left="503"/>
              <w:rPr>
                <w:sz w:val="24"/>
                <w:szCs w:val="24"/>
              </w:rPr>
            </w:pPr>
            <w:r>
              <w:rPr>
                <w:sz w:val="24"/>
                <w:szCs w:val="24"/>
              </w:rPr>
              <w:t>Excellent communication and presentation skills, written and spoken</w:t>
            </w:r>
          </w:p>
          <w:p w14:paraId="0000009E" w14:textId="77777777" w:rsidR="00060901" w:rsidRDefault="00060901">
            <w:pPr>
              <w:tabs>
                <w:tab w:val="left" w:pos="480"/>
              </w:tabs>
              <w:spacing w:line="240" w:lineRule="auto"/>
              <w:ind w:left="720"/>
              <w:rPr>
                <w:rFonts w:ascii="Times New Roman" w:eastAsia="Times New Roman" w:hAnsi="Times New Roman" w:cs="Times New Roman"/>
                <w:sz w:val="24"/>
                <w:szCs w:val="24"/>
              </w:rPr>
            </w:pPr>
          </w:p>
          <w:p w14:paraId="0000009F" w14:textId="77777777" w:rsidR="00060901" w:rsidRDefault="00E2144C">
            <w:pPr>
              <w:numPr>
                <w:ilvl w:val="0"/>
                <w:numId w:val="1"/>
              </w:numPr>
              <w:tabs>
                <w:tab w:val="left" w:pos="480"/>
              </w:tabs>
              <w:spacing w:line="240" w:lineRule="auto"/>
              <w:ind w:left="503"/>
              <w:rPr>
                <w:sz w:val="24"/>
                <w:szCs w:val="24"/>
              </w:rPr>
            </w:pPr>
            <w:r>
              <w:rPr>
                <w:sz w:val="24"/>
                <w:szCs w:val="24"/>
              </w:rPr>
              <w:t>Problem solving</w:t>
            </w:r>
          </w:p>
          <w:p w14:paraId="000000A0" w14:textId="77777777" w:rsidR="00060901" w:rsidRDefault="00060901">
            <w:pPr>
              <w:tabs>
                <w:tab w:val="left" w:pos="480"/>
              </w:tabs>
              <w:spacing w:line="240" w:lineRule="auto"/>
              <w:ind w:left="720"/>
              <w:rPr>
                <w:sz w:val="24"/>
                <w:szCs w:val="24"/>
              </w:rPr>
            </w:pPr>
          </w:p>
          <w:p w14:paraId="000000A1" w14:textId="77777777" w:rsidR="00060901" w:rsidRDefault="00E2144C">
            <w:pPr>
              <w:numPr>
                <w:ilvl w:val="0"/>
                <w:numId w:val="1"/>
              </w:numPr>
              <w:tabs>
                <w:tab w:val="left" w:pos="480"/>
              </w:tabs>
              <w:spacing w:line="240" w:lineRule="auto"/>
              <w:ind w:left="503"/>
              <w:rPr>
                <w:sz w:val="24"/>
                <w:szCs w:val="24"/>
              </w:rPr>
            </w:pPr>
            <w:r>
              <w:rPr>
                <w:sz w:val="24"/>
                <w:szCs w:val="24"/>
              </w:rPr>
              <w:t>Ability and commitment to working in an inclusive, team-focussed way</w:t>
            </w:r>
          </w:p>
          <w:p w14:paraId="000000A2" w14:textId="77777777" w:rsidR="00060901" w:rsidRDefault="00060901">
            <w:pPr>
              <w:tabs>
                <w:tab w:val="left" w:pos="480"/>
              </w:tabs>
              <w:spacing w:line="240" w:lineRule="auto"/>
              <w:ind w:left="720"/>
              <w:rPr>
                <w:sz w:val="24"/>
                <w:szCs w:val="24"/>
              </w:rPr>
            </w:pPr>
          </w:p>
          <w:p w14:paraId="000000A3" w14:textId="77777777" w:rsidR="00060901" w:rsidRDefault="00E2144C">
            <w:pPr>
              <w:numPr>
                <w:ilvl w:val="0"/>
                <w:numId w:val="1"/>
              </w:numPr>
              <w:tabs>
                <w:tab w:val="left" w:pos="480"/>
              </w:tabs>
              <w:spacing w:line="240" w:lineRule="auto"/>
              <w:ind w:left="503"/>
              <w:rPr>
                <w:sz w:val="24"/>
                <w:szCs w:val="24"/>
              </w:rPr>
            </w:pPr>
            <w:r>
              <w:rPr>
                <w:sz w:val="24"/>
                <w:szCs w:val="24"/>
              </w:rPr>
              <w:t>Networking skills and ability to establish positive working relationship a</w:t>
            </w:r>
            <w:r>
              <w:rPr>
                <w:sz w:val="24"/>
                <w:szCs w:val="24"/>
              </w:rPr>
              <w:t xml:space="preserve">cross a range of organisations </w:t>
            </w:r>
          </w:p>
          <w:p w14:paraId="000000A4" w14:textId="77777777" w:rsidR="00060901" w:rsidRDefault="00060901">
            <w:pPr>
              <w:tabs>
                <w:tab w:val="left" w:pos="480"/>
              </w:tabs>
              <w:spacing w:line="240" w:lineRule="auto"/>
              <w:ind w:left="720"/>
              <w:rPr>
                <w:sz w:val="24"/>
                <w:szCs w:val="24"/>
              </w:rPr>
            </w:pPr>
          </w:p>
          <w:p w14:paraId="000000A5" w14:textId="77777777" w:rsidR="00060901" w:rsidRDefault="00E2144C">
            <w:pPr>
              <w:numPr>
                <w:ilvl w:val="0"/>
                <w:numId w:val="1"/>
              </w:numPr>
              <w:tabs>
                <w:tab w:val="left" w:pos="480"/>
              </w:tabs>
              <w:spacing w:line="240" w:lineRule="auto"/>
              <w:ind w:left="503"/>
              <w:rPr>
                <w:sz w:val="24"/>
                <w:szCs w:val="24"/>
              </w:rPr>
            </w:pPr>
            <w:r>
              <w:rPr>
                <w:sz w:val="24"/>
                <w:szCs w:val="24"/>
              </w:rPr>
              <w:t>Ability to relate to a broad range of people at all levels</w:t>
            </w:r>
          </w:p>
          <w:p w14:paraId="000000A6" w14:textId="77777777" w:rsidR="00060901" w:rsidRDefault="00060901">
            <w:pPr>
              <w:tabs>
                <w:tab w:val="left" w:pos="480"/>
              </w:tabs>
              <w:spacing w:line="240" w:lineRule="auto"/>
              <w:ind w:left="720"/>
              <w:rPr>
                <w:sz w:val="24"/>
                <w:szCs w:val="24"/>
              </w:rPr>
            </w:pPr>
          </w:p>
          <w:p w14:paraId="000000A7" w14:textId="77777777" w:rsidR="00060901" w:rsidRDefault="00E2144C">
            <w:pPr>
              <w:numPr>
                <w:ilvl w:val="0"/>
                <w:numId w:val="1"/>
              </w:numPr>
              <w:tabs>
                <w:tab w:val="left" w:pos="480"/>
              </w:tabs>
              <w:spacing w:line="240" w:lineRule="auto"/>
              <w:ind w:left="503"/>
              <w:rPr>
                <w:sz w:val="24"/>
                <w:szCs w:val="24"/>
              </w:rPr>
            </w:pPr>
            <w:r>
              <w:rPr>
                <w:sz w:val="24"/>
                <w:szCs w:val="24"/>
              </w:rPr>
              <w:t xml:space="preserve">Excellent admin and up-to-date IT skills, including use of Microsoft Office, </w:t>
            </w:r>
            <w:proofErr w:type="gramStart"/>
            <w:r>
              <w:rPr>
                <w:sz w:val="24"/>
                <w:szCs w:val="24"/>
              </w:rPr>
              <w:t>email</w:t>
            </w:r>
            <w:proofErr w:type="gramEnd"/>
            <w:r>
              <w:rPr>
                <w:sz w:val="24"/>
                <w:szCs w:val="24"/>
              </w:rPr>
              <w:t xml:space="preserve"> and electronic reporting systems</w:t>
            </w:r>
          </w:p>
        </w:tc>
        <w:tc>
          <w:tcPr>
            <w:tcW w:w="1440" w:type="dxa"/>
          </w:tcPr>
          <w:p w14:paraId="000000A8" w14:textId="77777777" w:rsidR="00060901" w:rsidRDefault="00060901">
            <w:pPr>
              <w:spacing w:line="240" w:lineRule="auto"/>
              <w:rPr>
                <w:sz w:val="24"/>
                <w:szCs w:val="24"/>
              </w:rPr>
            </w:pPr>
          </w:p>
          <w:p w14:paraId="000000A9" w14:textId="77777777" w:rsidR="00060901" w:rsidRDefault="00E2144C">
            <w:pPr>
              <w:spacing w:line="240" w:lineRule="auto"/>
              <w:rPr>
                <w:sz w:val="24"/>
                <w:szCs w:val="24"/>
              </w:rPr>
            </w:pPr>
            <w:r>
              <w:rPr>
                <w:sz w:val="24"/>
                <w:szCs w:val="24"/>
              </w:rPr>
              <w:lastRenderedPageBreak/>
              <w:t>All essential</w:t>
            </w:r>
          </w:p>
        </w:tc>
      </w:tr>
      <w:tr w:rsidR="00060901" w14:paraId="15ED2493" w14:textId="77777777">
        <w:tc>
          <w:tcPr>
            <w:tcW w:w="8028" w:type="dxa"/>
          </w:tcPr>
          <w:p w14:paraId="000000AA" w14:textId="77777777" w:rsidR="00060901" w:rsidRDefault="00E2144C">
            <w:pPr>
              <w:tabs>
                <w:tab w:val="left" w:pos="480"/>
              </w:tabs>
              <w:spacing w:line="240" w:lineRule="auto"/>
              <w:ind w:left="503" w:hanging="360"/>
              <w:rPr>
                <w:sz w:val="24"/>
                <w:szCs w:val="24"/>
              </w:rPr>
            </w:pPr>
            <w:r>
              <w:rPr>
                <w:b/>
                <w:sz w:val="24"/>
                <w:szCs w:val="24"/>
              </w:rPr>
              <w:lastRenderedPageBreak/>
              <w:t>Attributes</w:t>
            </w:r>
          </w:p>
          <w:p w14:paraId="000000AB" w14:textId="77777777" w:rsidR="00060901" w:rsidRDefault="00E2144C">
            <w:pPr>
              <w:numPr>
                <w:ilvl w:val="0"/>
                <w:numId w:val="1"/>
              </w:numPr>
              <w:tabs>
                <w:tab w:val="left" w:pos="480"/>
              </w:tabs>
              <w:spacing w:line="240" w:lineRule="auto"/>
              <w:ind w:left="503"/>
              <w:rPr>
                <w:sz w:val="24"/>
                <w:szCs w:val="24"/>
              </w:rPr>
            </w:pPr>
            <w:r>
              <w:rPr>
                <w:sz w:val="24"/>
                <w:szCs w:val="24"/>
              </w:rPr>
              <w:t>An explicit commitment to the core values and aims of Redcar and Cleveland Mind</w:t>
            </w:r>
          </w:p>
          <w:p w14:paraId="000000AC" w14:textId="77777777" w:rsidR="00060901" w:rsidRDefault="00060901">
            <w:pPr>
              <w:tabs>
                <w:tab w:val="left" w:pos="480"/>
              </w:tabs>
              <w:spacing w:line="240" w:lineRule="auto"/>
              <w:ind w:left="720"/>
              <w:rPr>
                <w:sz w:val="24"/>
                <w:szCs w:val="24"/>
              </w:rPr>
            </w:pPr>
          </w:p>
          <w:p w14:paraId="000000AD" w14:textId="77777777" w:rsidR="00060901" w:rsidRDefault="00E2144C">
            <w:pPr>
              <w:numPr>
                <w:ilvl w:val="0"/>
                <w:numId w:val="1"/>
              </w:numPr>
              <w:tabs>
                <w:tab w:val="left" w:pos="480"/>
              </w:tabs>
              <w:spacing w:line="240" w:lineRule="auto"/>
              <w:ind w:left="503"/>
              <w:rPr>
                <w:sz w:val="24"/>
                <w:szCs w:val="24"/>
              </w:rPr>
            </w:pPr>
            <w:r>
              <w:rPr>
                <w:sz w:val="24"/>
                <w:szCs w:val="24"/>
              </w:rPr>
              <w:t>Empathy for people with “lived e</w:t>
            </w:r>
            <w:r>
              <w:rPr>
                <w:sz w:val="24"/>
                <w:szCs w:val="24"/>
              </w:rPr>
              <w:t xml:space="preserve">xperience” of mental illness and their families and a non-judgemental approach </w:t>
            </w:r>
          </w:p>
          <w:p w14:paraId="000000AE" w14:textId="77777777" w:rsidR="00060901" w:rsidRDefault="00060901">
            <w:pPr>
              <w:tabs>
                <w:tab w:val="left" w:pos="480"/>
              </w:tabs>
              <w:spacing w:line="240" w:lineRule="auto"/>
              <w:ind w:left="720"/>
              <w:rPr>
                <w:sz w:val="24"/>
                <w:szCs w:val="24"/>
              </w:rPr>
            </w:pPr>
          </w:p>
          <w:p w14:paraId="000000AF" w14:textId="77777777" w:rsidR="00060901" w:rsidRDefault="00E2144C">
            <w:pPr>
              <w:numPr>
                <w:ilvl w:val="0"/>
                <w:numId w:val="1"/>
              </w:numPr>
              <w:tabs>
                <w:tab w:val="left" w:pos="480"/>
              </w:tabs>
              <w:spacing w:line="240" w:lineRule="auto"/>
              <w:ind w:left="503"/>
              <w:rPr>
                <w:sz w:val="24"/>
                <w:szCs w:val="24"/>
              </w:rPr>
            </w:pPr>
            <w:r>
              <w:rPr>
                <w:sz w:val="24"/>
                <w:szCs w:val="24"/>
              </w:rPr>
              <w:t>Commitment to value of diversity, equality of opportunity and elimination of discrimination in all forms</w:t>
            </w:r>
          </w:p>
          <w:p w14:paraId="000000B0" w14:textId="77777777" w:rsidR="00060901" w:rsidRDefault="00E2144C">
            <w:pPr>
              <w:numPr>
                <w:ilvl w:val="0"/>
                <w:numId w:val="1"/>
              </w:numPr>
              <w:tabs>
                <w:tab w:val="left" w:pos="480"/>
              </w:tabs>
              <w:spacing w:line="240" w:lineRule="auto"/>
              <w:ind w:left="503"/>
              <w:rPr>
                <w:sz w:val="24"/>
                <w:szCs w:val="24"/>
              </w:rPr>
            </w:pPr>
            <w:r>
              <w:rPr>
                <w:sz w:val="24"/>
                <w:szCs w:val="24"/>
              </w:rPr>
              <w:t>Ability to self-motivate</w:t>
            </w:r>
          </w:p>
          <w:p w14:paraId="000000B1" w14:textId="77777777" w:rsidR="00060901" w:rsidRDefault="00060901">
            <w:pPr>
              <w:tabs>
                <w:tab w:val="left" w:pos="480"/>
              </w:tabs>
              <w:spacing w:line="240" w:lineRule="auto"/>
              <w:ind w:left="720"/>
              <w:rPr>
                <w:sz w:val="24"/>
                <w:szCs w:val="24"/>
              </w:rPr>
            </w:pPr>
          </w:p>
          <w:p w14:paraId="000000B2" w14:textId="77777777" w:rsidR="00060901" w:rsidRDefault="00E2144C">
            <w:pPr>
              <w:numPr>
                <w:ilvl w:val="0"/>
                <w:numId w:val="1"/>
              </w:numPr>
              <w:tabs>
                <w:tab w:val="left" w:pos="480"/>
              </w:tabs>
              <w:spacing w:line="240" w:lineRule="auto"/>
              <w:ind w:left="503"/>
              <w:rPr>
                <w:sz w:val="24"/>
                <w:szCs w:val="24"/>
              </w:rPr>
            </w:pPr>
            <w:r>
              <w:rPr>
                <w:sz w:val="24"/>
                <w:szCs w:val="24"/>
              </w:rPr>
              <w:t>Energy and enthusiasm</w:t>
            </w:r>
          </w:p>
          <w:p w14:paraId="000000B3" w14:textId="77777777" w:rsidR="00060901" w:rsidRDefault="00060901">
            <w:pPr>
              <w:tabs>
                <w:tab w:val="left" w:pos="480"/>
              </w:tabs>
              <w:spacing w:line="240" w:lineRule="auto"/>
              <w:ind w:left="720"/>
              <w:rPr>
                <w:sz w:val="24"/>
                <w:szCs w:val="24"/>
              </w:rPr>
            </w:pPr>
          </w:p>
          <w:p w14:paraId="000000B4" w14:textId="77777777" w:rsidR="00060901" w:rsidRDefault="00E2144C">
            <w:pPr>
              <w:numPr>
                <w:ilvl w:val="0"/>
                <w:numId w:val="1"/>
              </w:numPr>
              <w:tabs>
                <w:tab w:val="left" w:pos="480"/>
              </w:tabs>
              <w:spacing w:line="240" w:lineRule="auto"/>
              <w:ind w:left="503"/>
              <w:rPr>
                <w:sz w:val="24"/>
                <w:szCs w:val="24"/>
              </w:rPr>
            </w:pPr>
            <w:r>
              <w:rPr>
                <w:sz w:val="24"/>
                <w:szCs w:val="24"/>
              </w:rPr>
              <w:t>Commitment to continuing professional development</w:t>
            </w:r>
          </w:p>
          <w:p w14:paraId="000000B5" w14:textId="77777777" w:rsidR="00060901" w:rsidRDefault="00060901">
            <w:pPr>
              <w:tabs>
                <w:tab w:val="left" w:pos="480"/>
              </w:tabs>
              <w:spacing w:line="240" w:lineRule="auto"/>
              <w:ind w:left="720"/>
              <w:rPr>
                <w:sz w:val="24"/>
                <w:szCs w:val="24"/>
              </w:rPr>
            </w:pPr>
          </w:p>
          <w:p w14:paraId="000000B6" w14:textId="77777777" w:rsidR="00060901" w:rsidRDefault="00E2144C">
            <w:pPr>
              <w:numPr>
                <w:ilvl w:val="0"/>
                <w:numId w:val="1"/>
              </w:numPr>
              <w:tabs>
                <w:tab w:val="left" w:pos="480"/>
              </w:tabs>
              <w:spacing w:line="240" w:lineRule="auto"/>
              <w:ind w:left="503"/>
              <w:rPr>
                <w:sz w:val="24"/>
                <w:szCs w:val="24"/>
              </w:rPr>
            </w:pPr>
            <w:r>
              <w:rPr>
                <w:sz w:val="24"/>
                <w:szCs w:val="24"/>
              </w:rPr>
              <w:t>Ability and willingness to work flexible hours as required</w:t>
            </w:r>
          </w:p>
        </w:tc>
        <w:tc>
          <w:tcPr>
            <w:tcW w:w="1440" w:type="dxa"/>
          </w:tcPr>
          <w:p w14:paraId="000000B7" w14:textId="77777777" w:rsidR="00060901" w:rsidRDefault="00060901">
            <w:pPr>
              <w:spacing w:line="240" w:lineRule="auto"/>
              <w:rPr>
                <w:sz w:val="24"/>
                <w:szCs w:val="24"/>
              </w:rPr>
            </w:pPr>
          </w:p>
          <w:p w14:paraId="000000B8" w14:textId="77777777" w:rsidR="00060901" w:rsidRDefault="00E2144C">
            <w:pPr>
              <w:spacing w:line="240" w:lineRule="auto"/>
              <w:rPr>
                <w:sz w:val="24"/>
                <w:szCs w:val="24"/>
              </w:rPr>
            </w:pPr>
            <w:r>
              <w:rPr>
                <w:sz w:val="24"/>
                <w:szCs w:val="24"/>
              </w:rPr>
              <w:t xml:space="preserve">All essential </w:t>
            </w:r>
          </w:p>
          <w:p w14:paraId="000000B9" w14:textId="77777777" w:rsidR="00060901" w:rsidRDefault="00060901">
            <w:pPr>
              <w:spacing w:line="240" w:lineRule="auto"/>
              <w:rPr>
                <w:sz w:val="24"/>
                <w:szCs w:val="24"/>
              </w:rPr>
            </w:pPr>
          </w:p>
        </w:tc>
      </w:tr>
      <w:tr w:rsidR="00060901" w14:paraId="45A0DED6" w14:textId="77777777">
        <w:tc>
          <w:tcPr>
            <w:tcW w:w="8028" w:type="dxa"/>
          </w:tcPr>
          <w:p w14:paraId="000000BA" w14:textId="77777777" w:rsidR="00060901" w:rsidRDefault="00E2144C">
            <w:pPr>
              <w:tabs>
                <w:tab w:val="left" w:pos="480"/>
              </w:tabs>
              <w:spacing w:line="240" w:lineRule="auto"/>
              <w:ind w:left="503" w:hanging="360"/>
              <w:rPr>
                <w:b/>
                <w:sz w:val="24"/>
                <w:szCs w:val="24"/>
              </w:rPr>
            </w:pPr>
            <w:r>
              <w:rPr>
                <w:b/>
                <w:sz w:val="24"/>
                <w:szCs w:val="24"/>
              </w:rPr>
              <w:t>Other Requirements</w:t>
            </w:r>
          </w:p>
          <w:p w14:paraId="000000BB" w14:textId="77777777" w:rsidR="00060901" w:rsidRDefault="00E2144C">
            <w:pPr>
              <w:numPr>
                <w:ilvl w:val="0"/>
                <w:numId w:val="3"/>
              </w:numPr>
              <w:tabs>
                <w:tab w:val="left" w:pos="480"/>
              </w:tabs>
              <w:spacing w:line="240" w:lineRule="auto"/>
              <w:rPr>
                <w:sz w:val="24"/>
                <w:szCs w:val="24"/>
              </w:rPr>
            </w:pPr>
            <w:r>
              <w:rPr>
                <w:sz w:val="24"/>
                <w:szCs w:val="24"/>
              </w:rPr>
              <w:t>Ability to travel independently across the locality as per the demands of the role</w:t>
            </w:r>
          </w:p>
        </w:tc>
        <w:tc>
          <w:tcPr>
            <w:tcW w:w="1440" w:type="dxa"/>
          </w:tcPr>
          <w:p w14:paraId="000000BC" w14:textId="77777777" w:rsidR="00060901" w:rsidRDefault="00060901">
            <w:pPr>
              <w:spacing w:line="240" w:lineRule="auto"/>
              <w:rPr>
                <w:sz w:val="24"/>
                <w:szCs w:val="24"/>
              </w:rPr>
            </w:pPr>
          </w:p>
          <w:p w14:paraId="000000BD" w14:textId="77777777" w:rsidR="00060901" w:rsidRDefault="00060901">
            <w:pPr>
              <w:spacing w:line="240" w:lineRule="auto"/>
              <w:rPr>
                <w:sz w:val="24"/>
                <w:szCs w:val="24"/>
              </w:rPr>
            </w:pPr>
          </w:p>
          <w:p w14:paraId="000000BE" w14:textId="77777777" w:rsidR="00060901" w:rsidRDefault="00E2144C">
            <w:pPr>
              <w:spacing w:line="240" w:lineRule="auto"/>
              <w:rPr>
                <w:sz w:val="24"/>
                <w:szCs w:val="24"/>
              </w:rPr>
            </w:pPr>
            <w:r>
              <w:rPr>
                <w:sz w:val="24"/>
                <w:szCs w:val="24"/>
              </w:rPr>
              <w:t>Essential</w:t>
            </w:r>
          </w:p>
        </w:tc>
      </w:tr>
    </w:tbl>
    <w:p w14:paraId="000000BF" w14:textId="77777777" w:rsidR="00060901" w:rsidRDefault="00060901">
      <w:pPr>
        <w:spacing w:line="240" w:lineRule="auto"/>
        <w:rPr>
          <w:b/>
          <w:color w:val="2D2D2D"/>
        </w:rPr>
      </w:pPr>
    </w:p>
    <w:p w14:paraId="000000C0" w14:textId="77777777" w:rsidR="00060901" w:rsidRDefault="00E2144C">
      <w:pPr>
        <w:spacing w:line="240" w:lineRule="auto"/>
        <w:rPr>
          <w:sz w:val="24"/>
          <w:szCs w:val="24"/>
        </w:rPr>
      </w:pPr>
      <w:r>
        <w:rPr>
          <w:b/>
          <w:sz w:val="24"/>
          <w:szCs w:val="24"/>
        </w:rPr>
        <w:t>Special Conditions</w:t>
      </w:r>
    </w:p>
    <w:p w14:paraId="000000C1" w14:textId="77777777" w:rsidR="00060901" w:rsidRDefault="00E2144C">
      <w:pPr>
        <w:spacing w:line="240" w:lineRule="auto"/>
        <w:rPr>
          <w:color w:val="2D2D2D"/>
        </w:rPr>
      </w:pPr>
      <w:r>
        <w:rPr>
          <w:sz w:val="24"/>
          <w:szCs w:val="24"/>
        </w:rPr>
        <w:t xml:space="preserve">The successful candidate will be required to undergo an enhanced Disclosure &amp; Barring Service check and </w:t>
      </w:r>
      <w:proofErr w:type="gramStart"/>
      <w:r>
        <w:rPr>
          <w:sz w:val="24"/>
          <w:szCs w:val="24"/>
        </w:rPr>
        <w:t>Right</w:t>
      </w:r>
      <w:proofErr w:type="gramEnd"/>
      <w:r>
        <w:rPr>
          <w:sz w:val="24"/>
          <w:szCs w:val="24"/>
        </w:rPr>
        <w:t xml:space="preserve"> to Work check</w:t>
      </w:r>
    </w:p>
    <w:p w14:paraId="000000C2" w14:textId="77777777" w:rsidR="00060901" w:rsidRDefault="00060901"/>
    <w:sectPr w:rsidR="000609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575"/>
    <w:multiLevelType w:val="multilevel"/>
    <w:tmpl w:val="969A279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135C5D65"/>
    <w:multiLevelType w:val="multilevel"/>
    <w:tmpl w:val="74BE06C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B712DD8"/>
    <w:multiLevelType w:val="multilevel"/>
    <w:tmpl w:val="C16E48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8D45C5E"/>
    <w:multiLevelType w:val="multilevel"/>
    <w:tmpl w:val="A4F029FE"/>
    <w:lvl w:ilvl="0">
      <w:start w:val="1"/>
      <w:numFmt w:val="bullet"/>
      <w:lvlText w:val="●"/>
      <w:lvlJc w:val="left"/>
      <w:pPr>
        <w:ind w:left="863" w:hanging="360"/>
      </w:pPr>
      <w:rPr>
        <w:rFonts w:ascii="Arial" w:eastAsia="Arial" w:hAnsi="Arial" w:cs="Arial"/>
        <w:vertAlign w:val="baseline"/>
      </w:rPr>
    </w:lvl>
    <w:lvl w:ilvl="1">
      <w:start w:val="1"/>
      <w:numFmt w:val="bullet"/>
      <w:lvlText w:val="o"/>
      <w:lvlJc w:val="left"/>
      <w:pPr>
        <w:ind w:left="1583" w:hanging="360"/>
      </w:pPr>
      <w:rPr>
        <w:rFonts w:ascii="Arial" w:eastAsia="Arial" w:hAnsi="Arial" w:cs="Arial"/>
        <w:vertAlign w:val="baseline"/>
      </w:rPr>
    </w:lvl>
    <w:lvl w:ilvl="2">
      <w:start w:val="1"/>
      <w:numFmt w:val="bullet"/>
      <w:lvlText w:val="▪"/>
      <w:lvlJc w:val="left"/>
      <w:pPr>
        <w:ind w:left="2303" w:hanging="360"/>
      </w:pPr>
      <w:rPr>
        <w:rFonts w:ascii="Arial" w:eastAsia="Arial" w:hAnsi="Arial" w:cs="Arial"/>
        <w:vertAlign w:val="baseline"/>
      </w:rPr>
    </w:lvl>
    <w:lvl w:ilvl="3">
      <w:start w:val="1"/>
      <w:numFmt w:val="bullet"/>
      <w:lvlText w:val="●"/>
      <w:lvlJc w:val="left"/>
      <w:pPr>
        <w:ind w:left="3023" w:hanging="360"/>
      </w:pPr>
      <w:rPr>
        <w:rFonts w:ascii="Arial" w:eastAsia="Arial" w:hAnsi="Arial" w:cs="Arial"/>
        <w:vertAlign w:val="baseline"/>
      </w:rPr>
    </w:lvl>
    <w:lvl w:ilvl="4">
      <w:start w:val="1"/>
      <w:numFmt w:val="bullet"/>
      <w:lvlText w:val="o"/>
      <w:lvlJc w:val="left"/>
      <w:pPr>
        <w:ind w:left="3743" w:hanging="360"/>
      </w:pPr>
      <w:rPr>
        <w:rFonts w:ascii="Arial" w:eastAsia="Arial" w:hAnsi="Arial" w:cs="Arial"/>
        <w:vertAlign w:val="baseline"/>
      </w:rPr>
    </w:lvl>
    <w:lvl w:ilvl="5">
      <w:start w:val="1"/>
      <w:numFmt w:val="bullet"/>
      <w:lvlText w:val="▪"/>
      <w:lvlJc w:val="left"/>
      <w:pPr>
        <w:ind w:left="4463" w:hanging="360"/>
      </w:pPr>
      <w:rPr>
        <w:rFonts w:ascii="Arial" w:eastAsia="Arial" w:hAnsi="Arial" w:cs="Arial"/>
        <w:vertAlign w:val="baseline"/>
      </w:rPr>
    </w:lvl>
    <w:lvl w:ilvl="6">
      <w:start w:val="1"/>
      <w:numFmt w:val="bullet"/>
      <w:lvlText w:val="●"/>
      <w:lvlJc w:val="left"/>
      <w:pPr>
        <w:ind w:left="5183" w:hanging="360"/>
      </w:pPr>
      <w:rPr>
        <w:rFonts w:ascii="Arial" w:eastAsia="Arial" w:hAnsi="Arial" w:cs="Arial"/>
        <w:vertAlign w:val="baseline"/>
      </w:rPr>
    </w:lvl>
    <w:lvl w:ilvl="7">
      <w:start w:val="1"/>
      <w:numFmt w:val="bullet"/>
      <w:lvlText w:val="o"/>
      <w:lvlJc w:val="left"/>
      <w:pPr>
        <w:ind w:left="5903" w:hanging="360"/>
      </w:pPr>
      <w:rPr>
        <w:rFonts w:ascii="Arial" w:eastAsia="Arial" w:hAnsi="Arial" w:cs="Arial"/>
        <w:vertAlign w:val="baseline"/>
      </w:rPr>
    </w:lvl>
    <w:lvl w:ilvl="8">
      <w:start w:val="1"/>
      <w:numFmt w:val="bullet"/>
      <w:lvlText w:val="▪"/>
      <w:lvlJc w:val="left"/>
      <w:pPr>
        <w:ind w:left="6623" w:hanging="360"/>
      </w:pPr>
      <w:rPr>
        <w:rFonts w:ascii="Arial" w:eastAsia="Arial" w:hAnsi="Arial" w:cs="Arial"/>
        <w:vertAlign w:val="baseline"/>
      </w:rPr>
    </w:lvl>
  </w:abstractNum>
  <w:abstractNum w:abstractNumId="4" w15:restartNumberingAfterBreak="0">
    <w:nsid w:val="752C6005"/>
    <w:multiLevelType w:val="multilevel"/>
    <w:tmpl w:val="C5F6E5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01"/>
    <w:rsid w:val="00060901"/>
    <w:rsid w:val="00E2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A7A20-2049-42DD-99D1-4815A0C8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iendsresilienc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Benson</dc:creator>
  <cp:lastModifiedBy>Marina Benson</cp:lastModifiedBy>
  <cp:revision>2</cp:revision>
  <dcterms:created xsi:type="dcterms:W3CDTF">2021-07-23T13:44:00Z</dcterms:created>
  <dcterms:modified xsi:type="dcterms:W3CDTF">2021-07-23T13:44:00Z</dcterms:modified>
</cp:coreProperties>
</file>