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3C6D" w14:textId="02FDCE77" w:rsidR="00560EB0" w:rsidRPr="004021A3" w:rsidRDefault="001408EE" w:rsidP="00560EB0">
      <w:pPr>
        <w:rPr>
          <w:b/>
          <w:color w:val="7030A0"/>
          <w:sz w:val="28"/>
          <w:szCs w:val="28"/>
        </w:rPr>
      </w:pPr>
      <w:r w:rsidRPr="004021A3">
        <w:rPr>
          <w:b/>
          <w:noProof/>
          <w:color w:val="7030A0"/>
        </w:rPr>
        <w:drawing>
          <wp:anchor distT="0" distB="0" distL="114300" distR="114300" simplePos="0" relativeHeight="251657728" behindDoc="1" locked="0" layoutInCell="1" allowOverlap="1" wp14:anchorId="79EDAE20" wp14:editId="772C8BD8">
            <wp:simplePos x="0" y="0"/>
            <wp:positionH relativeFrom="column">
              <wp:posOffset>5099050</wp:posOffset>
            </wp:positionH>
            <wp:positionV relativeFrom="paragraph">
              <wp:posOffset>-241300</wp:posOffset>
            </wp:positionV>
            <wp:extent cx="1762760" cy="1652905"/>
            <wp:effectExtent l="0" t="0" r="0" b="0"/>
            <wp:wrapTight wrapText="bothSides">
              <wp:wrapPolygon edited="0">
                <wp:start x="0" y="0"/>
                <wp:lineTo x="0" y="21409"/>
                <wp:lineTo x="21476" y="21409"/>
                <wp:lineTo x="214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62760" cy="165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EB0" w:rsidRPr="004021A3">
        <w:rPr>
          <w:b/>
          <w:color w:val="7030A0"/>
          <w:sz w:val="28"/>
        </w:rPr>
        <w:t xml:space="preserve">Pioneering Care Partnership  </w:t>
      </w:r>
    </w:p>
    <w:p w14:paraId="76BAF4EA" w14:textId="77777777" w:rsidR="00560EB0" w:rsidRPr="004021A3" w:rsidRDefault="00560EB0" w:rsidP="00560EB0">
      <w:pPr>
        <w:pStyle w:val="Title"/>
        <w:jc w:val="left"/>
        <w:rPr>
          <w:color w:val="7030A0"/>
          <w:sz w:val="28"/>
        </w:rPr>
      </w:pPr>
      <w:r w:rsidRPr="004021A3">
        <w:rPr>
          <w:color w:val="7030A0"/>
          <w:sz w:val="28"/>
        </w:rPr>
        <w:t>Job Description</w:t>
      </w:r>
    </w:p>
    <w:p w14:paraId="7D52B49B" w14:textId="77777777" w:rsidR="00560EB0" w:rsidRDefault="00560EB0" w:rsidP="00560EB0">
      <w:pPr>
        <w:pStyle w:val="Subtitle"/>
        <w:rPr>
          <w:sz w:val="28"/>
        </w:rPr>
      </w:pPr>
    </w:p>
    <w:p w14:paraId="68E7AB65" w14:textId="77777777" w:rsidR="00560EB0" w:rsidRPr="004021A3" w:rsidRDefault="00E30C77" w:rsidP="00560EB0">
      <w:pPr>
        <w:pStyle w:val="Subtitle"/>
        <w:jc w:val="left"/>
        <w:rPr>
          <w:color w:val="00B050"/>
          <w:sz w:val="28"/>
        </w:rPr>
      </w:pPr>
      <w:r>
        <w:rPr>
          <w:color w:val="00B050"/>
          <w:sz w:val="28"/>
        </w:rPr>
        <w:t>Joining t</w:t>
      </w:r>
      <w:r w:rsidR="00555056">
        <w:rPr>
          <w:color w:val="00B050"/>
          <w:sz w:val="28"/>
        </w:rPr>
        <w:t>he Dots Facilitator</w:t>
      </w:r>
      <w:r w:rsidR="00931584">
        <w:rPr>
          <w:color w:val="00B050"/>
          <w:sz w:val="28"/>
        </w:rPr>
        <w:t xml:space="preserve"> </w:t>
      </w:r>
    </w:p>
    <w:p w14:paraId="1AA74318" w14:textId="77777777" w:rsidR="00560EB0" w:rsidRDefault="00560EB0" w:rsidP="00560EB0">
      <w:pPr>
        <w:pStyle w:val="Heading1"/>
        <w:rPr>
          <w:szCs w:val="24"/>
        </w:rPr>
      </w:pPr>
    </w:p>
    <w:p w14:paraId="1DC5BDCC" w14:textId="77777777" w:rsidR="00560EB0" w:rsidRPr="00AE330C" w:rsidRDefault="00560EB0" w:rsidP="00560EB0">
      <w:pPr>
        <w:pStyle w:val="Heading1"/>
        <w:rPr>
          <w:b w:val="0"/>
          <w:bCs/>
          <w:szCs w:val="24"/>
        </w:rPr>
      </w:pPr>
      <w:r w:rsidRPr="003F3C95">
        <w:rPr>
          <w:szCs w:val="24"/>
        </w:rPr>
        <w:t xml:space="preserve">Responsible to:  </w:t>
      </w:r>
      <w:r w:rsidR="00555056">
        <w:rPr>
          <w:szCs w:val="24"/>
        </w:rPr>
        <w:tab/>
      </w:r>
      <w:r w:rsidR="00AE330C" w:rsidRPr="00AE330C">
        <w:rPr>
          <w:b w:val="0"/>
          <w:szCs w:val="24"/>
        </w:rPr>
        <w:t>Senior Wellbeing Practitioner</w:t>
      </w:r>
    </w:p>
    <w:p w14:paraId="460EF8ED" w14:textId="77777777" w:rsidR="00560EB0" w:rsidRPr="00AE330C" w:rsidRDefault="00560EB0" w:rsidP="00560EB0">
      <w:pPr>
        <w:pStyle w:val="Heading1"/>
        <w:rPr>
          <w:szCs w:val="24"/>
        </w:rPr>
      </w:pPr>
      <w:r w:rsidRPr="00AE330C">
        <w:rPr>
          <w:szCs w:val="24"/>
        </w:rPr>
        <w:t xml:space="preserve">Accountable to: </w:t>
      </w:r>
      <w:r w:rsidRPr="00AE330C">
        <w:rPr>
          <w:szCs w:val="24"/>
        </w:rPr>
        <w:tab/>
      </w:r>
      <w:r w:rsidRPr="00AE330C">
        <w:rPr>
          <w:rFonts w:cs="Arial"/>
          <w:b w:val="0"/>
          <w:szCs w:val="24"/>
        </w:rPr>
        <w:t>PCP Chief Executive &amp; Board of Trustees</w:t>
      </w:r>
    </w:p>
    <w:p w14:paraId="47707051" w14:textId="5D7EB017" w:rsidR="00C87508" w:rsidRPr="00E405F1" w:rsidRDefault="00560EB0" w:rsidP="00C87508">
      <w:pPr>
        <w:pStyle w:val="Heading1"/>
        <w:rPr>
          <w:b w:val="0"/>
        </w:rPr>
      </w:pPr>
      <w:r w:rsidRPr="00AE330C">
        <w:rPr>
          <w:bCs/>
          <w:szCs w:val="24"/>
        </w:rPr>
        <w:t>Located:</w:t>
      </w:r>
      <w:r w:rsidR="00E405F1">
        <w:rPr>
          <w:bCs/>
          <w:szCs w:val="24"/>
        </w:rPr>
        <w:tab/>
      </w:r>
      <w:r w:rsidR="00E405F1">
        <w:rPr>
          <w:bCs/>
          <w:szCs w:val="24"/>
        </w:rPr>
        <w:tab/>
      </w:r>
      <w:r w:rsidR="00E405F1">
        <w:rPr>
          <w:b w:val="0"/>
          <w:szCs w:val="24"/>
        </w:rPr>
        <w:t>Greenhouse, North Durham with significant outreach</w:t>
      </w:r>
    </w:p>
    <w:p w14:paraId="3F91B38F" w14:textId="38BB85B9" w:rsidR="00560EB0" w:rsidRPr="00E405F1" w:rsidRDefault="00560EB0" w:rsidP="00560EB0">
      <w:pPr>
        <w:pStyle w:val="Heading1"/>
        <w:rPr>
          <w:b w:val="0"/>
          <w:bCs/>
          <w:szCs w:val="24"/>
        </w:rPr>
      </w:pPr>
      <w:r w:rsidRPr="00AE330C">
        <w:rPr>
          <w:szCs w:val="24"/>
        </w:rPr>
        <w:t>Scale/Salary:</w:t>
      </w:r>
      <w:r w:rsidRPr="00AE330C">
        <w:rPr>
          <w:szCs w:val="24"/>
        </w:rPr>
        <w:tab/>
      </w:r>
      <w:r w:rsidR="00E405F1">
        <w:rPr>
          <w:b w:val="0"/>
          <w:bCs/>
          <w:szCs w:val="24"/>
        </w:rPr>
        <w:t xml:space="preserve">Band </w:t>
      </w:r>
      <w:r w:rsidR="00D26612">
        <w:rPr>
          <w:b w:val="0"/>
          <w:bCs/>
          <w:szCs w:val="24"/>
        </w:rPr>
        <w:t>5</w:t>
      </w:r>
      <w:r w:rsidR="00E405F1">
        <w:rPr>
          <w:b w:val="0"/>
          <w:bCs/>
          <w:szCs w:val="24"/>
        </w:rPr>
        <w:t>, £2</w:t>
      </w:r>
      <w:r w:rsidR="00D26612">
        <w:rPr>
          <w:b w:val="0"/>
          <w:bCs/>
          <w:szCs w:val="24"/>
        </w:rPr>
        <w:t>1,136</w:t>
      </w:r>
      <w:r w:rsidR="00E405F1">
        <w:rPr>
          <w:b w:val="0"/>
          <w:bCs/>
          <w:szCs w:val="24"/>
        </w:rPr>
        <w:t xml:space="preserve"> </w:t>
      </w:r>
    </w:p>
    <w:p w14:paraId="53A25083" w14:textId="2076038E" w:rsidR="00560EB0" w:rsidRPr="00E405F1" w:rsidRDefault="00560EB0" w:rsidP="00560EB0">
      <w:pPr>
        <w:pStyle w:val="Heading1"/>
        <w:rPr>
          <w:b w:val="0"/>
          <w:bCs/>
          <w:szCs w:val="24"/>
        </w:rPr>
      </w:pPr>
      <w:r w:rsidRPr="00AE330C">
        <w:rPr>
          <w:bCs/>
          <w:szCs w:val="24"/>
        </w:rPr>
        <w:t>Hours:</w:t>
      </w:r>
      <w:r w:rsidRPr="00AE330C">
        <w:rPr>
          <w:szCs w:val="24"/>
        </w:rPr>
        <w:tab/>
      </w:r>
      <w:r w:rsidRPr="00AE330C">
        <w:rPr>
          <w:szCs w:val="24"/>
        </w:rPr>
        <w:tab/>
      </w:r>
      <w:r w:rsidR="00E405F1">
        <w:rPr>
          <w:b w:val="0"/>
          <w:bCs/>
          <w:szCs w:val="24"/>
        </w:rPr>
        <w:t>37 hours per week</w:t>
      </w:r>
    </w:p>
    <w:p w14:paraId="14F78A15" w14:textId="78DEEA14" w:rsidR="00DC7B53" w:rsidRPr="00DC7B53" w:rsidRDefault="00DC7B53" w:rsidP="00DC7B53">
      <w:r w:rsidRPr="00E405F1">
        <w:rPr>
          <w:b/>
          <w:bCs/>
        </w:rPr>
        <w:t>Contract</w:t>
      </w:r>
      <w:r>
        <w:tab/>
      </w:r>
      <w:r>
        <w:tab/>
      </w:r>
      <w:r w:rsidR="00E405F1">
        <w:t xml:space="preserve">Fixed term until </w:t>
      </w:r>
      <w:r w:rsidR="00E405F1" w:rsidRPr="00E405F1">
        <w:t>31</w:t>
      </w:r>
      <w:r w:rsidR="00E405F1">
        <w:t xml:space="preserve"> March </w:t>
      </w:r>
      <w:r w:rsidR="00E405F1" w:rsidRPr="00E405F1">
        <w:t>2023</w:t>
      </w:r>
    </w:p>
    <w:p w14:paraId="77790EF5" w14:textId="77777777" w:rsidR="00555056" w:rsidRPr="00555056" w:rsidRDefault="00555056" w:rsidP="00555056">
      <w:pPr>
        <w:ind w:left="2160" w:hanging="2160"/>
      </w:pPr>
      <w:r w:rsidRPr="00AE330C">
        <w:rPr>
          <w:b/>
        </w:rPr>
        <w:t>Flexible Working:</w:t>
      </w:r>
      <w:r w:rsidRPr="00AE330C">
        <w:tab/>
        <w:t xml:space="preserve">Given the nature of the role it is expected that the post-holder will work flexibly.  This may include working extended hours, </w:t>
      </w:r>
      <w:proofErr w:type="gramStart"/>
      <w:r w:rsidRPr="00AE330C">
        <w:t>evenings</w:t>
      </w:r>
      <w:proofErr w:type="gramEnd"/>
      <w:r w:rsidRPr="00AE330C">
        <w:t xml:space="preserve"> and weekends.</w:t>
      </w:r>
    </w:p>
    <w:p w14:paraId="7A3FCA35" w14:textId="77777777" w:rsidR="00931584" w:rsidRPr="00BC3620" w:rsidRDefault="00931584" w:rsidP="00D77A92">
      <w:pPr>
        <w:pStyle w:val="Default"/>
        <w:rPr>
          <w:sz w:val="26"/>
          <w:szCs w:val="26"/>
        </w:rPr>
      </w:pPr>
    </w:p>
    <w:p w14:paraId="7C3D412C" w14:textId="77777777" w:rsidR="00D36624" w:rsidRPr="00D36624" w:rsidRDefault="00D36624" w:rsidP="00D36624">
      <w:pPr>
        <w:pStyle w:val="Level1"/>
        <w:spacing w:after="0"/>
        <w:ind w:left="0" w:firstLine="0"/>
        <w:rPr>
          <w:rFonts w:cs="Arial"/>
          <w:szCs w:val="24"/>
        </w:rPr>
      </w:pPr>
      <w:r w:rsidRPr="00D36624">
        <w:rPr>
          <w:rFonts w:eastAsia="Calibri" w:cs="Arial"/>
          <w:szCs w:val="24"/>
        </w:rPr>
        <w:t xml:space="preserve">The </w:t>
      </w:r>
      <w:r w:rsidRPr="00D36624">
        <w:rPr>
          <w:rFonts w:cs="Arial"/>
          <w:szCs w:val="24"/>
        </w:rPr>
        <w:t xml:space="preserve">Joining the Dots Facilitator </w:t>
      </w:r>
      <w:r w:rsidRPr="00D36624">
        <w:rPr>
          <w:rFonts w:eastAsia="Calibri" w:cs="Arial"/>
          <w:szCs w:val="24"/>
        </w:rPr>
        <w:t xml:space="preserve">will take a central role in the Macmillan Joining the Dots Cancer Support Service in County Durham. Hosted by Wellbeing for Life, </w:t>
      </w:r>
      <w:r w:rsidRPr="00D36624">
        <w:rPr>
          <w:rFonts w:cs="Arial"/>
          <w:szCs w:val="24"/>
        </w:rPr>
        <w:t>the Macmillan Joining the Dots programme is part of a national pilot and is a partnership between Macmillan Cancer Support and Durham County Council.  The outcomes of the programme are:</w:t>
      </w:r>
    </w:p>
    <w:p w14:paraId="54FA20CE" w14:textId="77777777" w:rsidR="00D36624" w:rsidRDefault="00D36624" w:rsidP="00E84CBC">
      <w:pPr>
        <w:pStyle w:val="Level1"/>
        <w:spacing w:after="0"/>
        <w:rPr>
          <w:rFonts w:cs="Arial"/>
          <w:szCs w:val="24"/>
        </w:rPr>
      </w:pPr>
    </w:p>
    <w:p w14:paraId="1AC9675D" w14:textId="77777777" w:rsidR="00D36624" w:rsidRPr="00D36624" w:rsidRDefault="00D36624" w:rsidP="00D36624">
      <w:pPr>
        <w:pStyle w:val="Level1"/>
        <w:numPr>
          <w:ilvl w:val="0"/>
          <w:numId w:val="15"/>
        </w:numPr>
        <w:spacing w:after="0"/>
        <w:ind w:left="1134"/>
        <w:rPr>
          <w:rFonts w:cs="Arial"/>
          <w:szCs w:val="24"/>
        </w:rPr>
      </w:pPr>
      <w:r w:rsidRPr="00D36624">
        <w:rPr>
          <w:rFonts w:cs="Arial"/>
          <w:szCs w:val="24"/>
        </w:rPr>
        <w:t xml:space="preserve">To </w:t>
      </w:r>
      <w:r w:rsidR="00C24F8B">
        <w:rPr>
          <w:rFonts w:cs="Arial"/>
          <w:szCs w:val="24"/>
        </w:rPr>
        <w:t xml:space="preserve">facilitate </w:t>
      </w:r>
      <w:r w:rsidRPr="00D36624">
        <w:rPr>
          <w:rFonts w:cs="Arial"/>
          <w:szCs w:val="24"/>
        </w:rPr>
        <w:t xml:space="preserve">support </w:t>
      </w:r>
      <w:r w:rsidR="00C24F8B">
        <w:rPr>
          <w:rFonts w:cs="Arial"/>
          <w:szCs w:val="24"/>
        </w:rPr>
        <w:t xml:space="preserve">for </w:t>
      </w:r>
      <w:r w:rsidRPr="00D36624">
        <w:rPr>
          <w:rFonts w:cs="Arial"/>
          <w:szCs w:val="24"/>
        </w:rPr>
        <w:t xml:space="preserve">people affected by </w:t>
      </w:r>
      <w:r w:rsidR="00E30C77">
        <w:rPr>
          <w:rFonts w:cs="Arial"/>
          <w:szCs w:val="24"/>
        </w:rPr>
        <w:t>cancer.</w:t>
      </w:r>
    </w:p>
    <w:p w14:paraId="3B8F1D2C" w14:textId="77777777" w:rsidR="00D36624" w:rsidRPr="00D36624" w:rsidRDefault="006F179D" w:rsidP="00D36624">
      <w:pPr>
        <w:pStyle w:val="Level1"/>
        <w:numPr>
          <w:ilvl w:val="0"/>
          <w:numId w:val="15"/>
        </w:numPr>
        <w:spacing w:after="0"/>
        <w:ind w:left="1134"/>
        <w:rPr>
          <w:rFonts w:cs="Arial"/>
          <w:szCs w:val="24"/>
        </w:rPr>
      </w:pPr>
      <w:r>
        <w:rPr>
          <w:rFonts w:cs="Arial"/>
          <w:szCs w:val="24"/>
        </w:rPr>
        <w:t>To e</w:t>
      </w:r>
      <w:r w:rsidR="00C24F8B">
        <w:rPr>
          <w:rFonts w:cs="Arial"/>
          <w:szCs w:val="24"/>
        </w:rPr>
        <w:t>nsure p</w:t>
      </w:r>
      <w:r w:rsidR="00D36624" w:rsidRPr="00D36624">
        <w:rPr>
          <w:rFonts w:cs="Arial"/>
          <w:szCs w:val="24"/>
        </w:rPr>
        <w:t>eople affected by cancer have im</w:t>
      </w:r>
      <w:r w:rsidR="00435689">
        <w:rPr>
          <w:rFonts w:cs="Arial"/>
          <w:szCs w:val="24"/>
        </w:rPr>
        <w:t>proved</w:t>
      </w:r>
      <w:r w:rsidR="00E30C77">
        <w:rPr>
          <w:rFonts w:cs="Arial"/>
          <w:szCs w:val="24"/>
        </w:rPr>
        <w:t xml:space="preserve"> psychological well-being.</w:t>
      </w:r>
    </w:p>
    <w:p w14:paraId="7C5EF846" w14:textId="77777777" w:rsidR="00D36624" w:rsidRPr="00D36624" w:rsidRDefault="00C24F8B" w:rsidP="00D36624">
      <w:pPr>
        <w:pStyle w:val="Level1"/>
        <w:numPr>
          <w:ilvl w:val="0"/>
          <w:numId w:val="15"/>
        </w:numPr>
        <w:spacing w:after="0"/>
        <w:ind w:left="1134"/>
        <w:rPr>
          <w:rFonts w:cs="Arial"/>
          <w:szCs w:val="24"/>
        </w:rPr>
      </w:pPr>
      <w:r>
        <w:rPr>
          <w:rFonts w:cs="Arial"/>
          <w:szCs w:val="24"/>
        </w:rPr>
        <w:t>To assist p</w:t>
      </w:r>
      <w:r w:rsidR="00D36624" w:rsidRPr="00D36624">
        <w:rPr>
          <w:rFonts w:cs="Arial"/>
          <w:szCs w:val="24"/>
        </w:rPr>
        <w:t xml:space="preserve">eople affected by cancer </w:t>
      </w:r>
      <w:r>
        <w:rPr>
          <w:rFonts w:cs="Arial"/>
          <w:szCs w:val="24"/>
        </w:rPr>
        <w:t>to be</w:t>
      </w:r>
      <w:r w:rsidR="00D36624" w:rsidRPr="00D36624">
        <w:rPr>
          <w:rFonts w:cs="Arial"/>
          <w:szCs w:val="24"/>
        </w:rPr>
        <w:t xml:space="preserve"> </w:t>
      </w:r>
      <w:r w:rsidR="00E30C77">
        <w:rPr>
          <w:rFonts w:cs="Arial"/>
          <w:szCs w:val="24"/>
        </w:rPr>
        <w:t>more able to live independently.</w:t>
      </w:r>
    </w:p>
    <w:p w14:paraId="626786B8" w14:textId="77777777" w:rsidR="00D36624" w:rsidRPr="00D36624" w:rsidRDefault="00C24F8B" w:rsidP="00D36624">
      <w:pPr>
        <w:pStyle w:val="Level1"/>
        <w:numPr>
          <w:ilvl w:val="0"/>
          <w:numId w:val="15"/>
        </w:numPr>
        <w:spacing w:after="0"/>
        <w:ind w:left="1134"/>
        <w:rPr>
          <w:rFonts w:cs="Arial"/>
          <w:szCs w:val="24"/>
        </w:rPr>
      </w:pPr>
      <w:r>
        <w:rPr>
          <w:rFonts w:cs="Arial"/>
          <w:szCs w:val="24"/>
        </w:rPr>
        <w:t>To improve</w:t>
      </w:r>
      <w:r w:rsidR="00D36624" w:rsidRPr="00D36624">
        <w:rPr>
          <w:rFonts w:cs="Arial"/>
          <w:szCs w:val="24"/>
        </w:rPr>
        <w:t xml:space="preserve"> systems and processes to su</w:t>
      </w:r>
      <w:r w:rsidR="00E30C77">
        <w:rPr>
          <w:rFonts w:cs="Arial"/>
          <w:szCs w:val="24"/>
        </w:rPr>
        <w:t>pport people affected by cancer.</w:t>
      </w:r>
    </w:p>
    <w:p w14:paraId="38A83343" w14:textId="77777777" w:rsidR="00D36624" w:rsidRPr="00D36624" w:rsidRDefault="00C24F8B" w:rsidP="00D36624">
      <w:pPr>
        <w:pStyle w:val="Level1"/>
        <w:numPr>
          <w:ilvl w:val="0"/>
          <w:numId w:val="15"/>
        </w:numPr>
        <w:spacing w:after="0"/>
        <w:ind w:left="1134"/>
        <w:rPr>
          <w:rFonts w:cs="Arial"/>
          <w:szCs w:val="24"/>
        </w:rPr>
      </w:pPr>
      <w:r>
        <w:rPr>
          <w:rFonts w:cs="Arial"/>
          <w:szCs w:val="24"/>
        </w:rPr>
        <w:t>To enhance</w:t>
      </w:r>
      <w:r w:rsidR="00D36624" w:rsidRPr="00D36624">
        <w:rPr>
          <w:rFonts w:cs="Arial"/>
          <w:szCs w:val="24"/>
        </w:rPr>
        <w:t xml:space="preserve"> service in</w:t>
      </w:r>
      <w:r w:rsidR="00E30C77">
        <w:rPr>
          <w:rFonts w:cs="Arial"/>
          <w:szCs w:val="24"/>
        </w:rPr>
        <w:t>tegration and care coordination.</w:t>
      </w:r>
    </w:p>
    <w:p w14:paraId="27C352D4" w14:textId="77777777" w:rsidR="00D36624" w:rsidRPr="00D36624" w:rsidRDefault="00AA1A53" w:rsidP="00D36624">
      <w:pPr>
        <w:pStyle w:val="Level1"/>
        <w:numPr>
          <w:ilvl w:val="0"/>
          <w:numId w:val="15"/>
        </w:numPr>
        <w:spacing w:after="0"/>
        <w:ind w:left="1134"/>
        <w:rPr>
          <w:rFonts w:cs="Arial"/>
          <w:szCs w:val="24"/>
        </w:rPr>
      </w:pPr>
      <w:r>
        <w:rPr>
          <w:rFonts w:cs="Arial"/>
          <w:szCs w:val="24"/>
        </w:rPr>
        <w:t>To increase</w:t>
      </w:r>
      <w:r w:rsidR="00D36624" w:rsidRPr="00D36624">
        <w:rPr>
          <w:rFonts w:cs="Arial"/>
          <w:szCs w:val="24"/>
        </w:rPr>
        <w:t xml:space="preserve"> skills and knowledge regar</w:t>
      </w:r>
      <w:r w:rsidR="00E30C77">
        <w:rPr>
          <w:rFonts w:cs="Arial"/>
          <w:szCs w:val="24"/>
        </w:rPr>
        <w:t xml:space="preserve">ding cancer among the </w:t>
      </w:r>
      <w:proofErr w:type="gramStart"/>
      <w:r w:rsidR="00E30C77">
        <w:rPr>
          <w:rFonts w:cs="Arial"/>
          <w:szCs w:val="24"/>
        </w:rPr>
        <w:t>workforce</w:t>
      </w:r>
      <w:proofErr w:type="gramEnd"/>
      <w:r w:rsidR="00E30C77">
        <w:rPr>
          <w:rFonts w:cs="Arial"/>
          <w:szCs w:val="24"/>
        </w:rPr>
        <w:t>.</w:t>
      </w:r>
    </w:p>
    <w:p w14:paraId="0B4D5F6B" w14:textId="77777777" w:rsidR="00D36624" w:rsidRDefault="00AA1A53" w:rsidP="00D36624">
      <w:pPr>
        <w:pStyle w:val="Level1"/>
        <w:numPr>
          <w:ilvl w:val="0"/>
          <w:numId w:val="15"/>
        </w:numPr>
        <w:spacing w:after="0"/>
        <w:ind w:left="1134"/>
        <w:rPr>
          <w:rFonts w:cs="Arial"/>
          <w:szCs w:val="24"/>
        </w:rPr>
      </w:pPr>
      <w:r>
        <w:rPr>
          <w:rFonts w:cs="Arial"/>
          <w:szCs w:val="24"/>
        </w:rPr>
        <w:t>To facilitate a c</w:t>
      </w:r>
      <w:r w:rsidR="00D36624" w:rsidRPr="00D36624">
        <w:rPr>
          <w:rFonts w:cs="Arial"/>
          <w:szCs w:val="24"/>
        </w:rPr>
        <w:t>ultural shift in the acceptance for integrated care across sector, organisational and professional boundaries.</w:t>
      </w:r>
    </w:p>
    <w:p w14:paraId="32523B87" w14:textId="77777777" w:rsidR="00E84CBC" w:rsidRDefault="00E84CBC" w:rsidP="00E84CBC">
      <w:pPr>
        <w:pStyle w:val="Level1"/>
        <w:spacing w:after="0"/>
        <w:ind w:left="1134" w:firstLine="0"/>
        <w:rPr>
          <w:rFonts w:cs="Arial"/>
          <w:szCs w:val="24"/>
        </w:rPr>
      </w:pPr>
    </w:p>
    <w:p w14:paraId="17C2719A" w14:textId="77777777" w:rsidR="00E84CBC" w:rsidRPr="00E84CBC" w:rsidRDefault="00E84CBC" w:rsidP="00E84CBC">
      <w:pPr>
        <w:pStyle w:val="Level1"/>
        <w:spacing w:after="0"/>
        <w:rPr>
          <w:rFonts w:cs="Arial"/>
          <w:b/>
          <w:szCs w:val="24"/>
        </w:rPr>
      </w:pPr>
      <w:r>
        <w:rPr>
          <w:rFonts w:cs="Arial"/>
          <w:b/>
          <w:szCs w:val="24"/>
        </w:rPr>
        <w:t>Job Purpose</w:t>
      </w:r>
    </w:p>
    <w:p w14:paraId="198CE655" w14:textId="77777777" w:rsidR="00D36624" w:rsidRPr="00D36624" w:rsidRDefault="00D36624" w:rsidP="00D36624">
      <w:pPr>
        <w:pStyle w:val="Level1"/>
        <w:spacing w:after="0"/>
        <w:ind w:firstLine="0"/>
        <w:rPr>
          <w:rFonts w:cs="Arial"/>
          <w:szCs w:val="24"/>
        </w:rPr>
      </w:pPr>
    </w:p>
    <w:p w14:paraId="4D6D05FF" w14:textId="77777777" w:rsidR="00D36624" w:rsidRPr="00D36624" w:rsidRDefault="00D36624" w:rsidP="00E84CBC">
      <w:pPr>
        <w:numPr>
          <w:ilvl w:val="0"/>
          <w:numId w:val="24"/>
        </w:numPr>
        <w:spacing w:after="200" w:line="276" w:lineRule="auto"/>
        <w:rPr>
          <w:rFonts w:eastAsia="Calibri" w:cs="Arial"/>
          <w:szCs w:val="24"/>
        </w:rPr>
      </w:pPr>
      <w:r w:rsidRPr="00D36624">
        <w:rPr>
          <w:rFonts w:eastAsia="Calibri" w:cs="Arial"/>
          <w:szCs w:val="24"/>
        </w:rPr>
        <w:t xml:space="preserve">The post holder will engage and support a caseload of clients, affected by a diagnosis of cancer, supporting them to access services and support to ensure the best possible quality of life. The post holder will develop and integrate into a network of support services from specialist cancer services, primary care to the voluntary sector. The post holder will support and undertake </w:t>
      </w:r>
      <w:proofErr w:type="gramStart"/>
      <w:r w:rsidRPr="00D36624">
        <w:rPr>
          <w:rFonts w:eastAsia="Calibri" w:cs="Arial"/>
          <w:szCs w:val="24"/>
        </w:rPr>
        <w:t>non clinical</w:t>
      </w:r>
      <w:proofErr w:type="gramEnd"/>
      <w:r w:rsidRPr="00D36624">
        <w:rPr>
          <w:rFonts w:eastAsia="Calibri" w:cs="Arial"/>
          <w:szCs w:val="24"/>
        </w:rPr>
        <w:t xml:space="preserve"> holistic needs assessment with clients, </w:t>
      </w:r>
      <w:r w:rsidR="006F179D">
        <w:rPr>
          <w:rFonts w:eastAsia="Calibri" w:cs="Arial"/>
          <w:szCs w:val="24"/>
        </w:rPr>
        <w:t>providing access to</w:t>
      </w:r>
      <w:r w:rsidRPr="00D36624">
        <w:rPr>
          <w:rFonts w:eastAsia="Calibri" w:cs="Arial"/>
          <w:szCs w:val="24"/>
        </w:rPr>
        <w:t xml:space="preserve"> a support network with identified Key Workers to ensure a joined up approach.  The post holder will engage and work with a wide range of partners and local voluntary and community groups to develop joint cancer initiatives, </w:t>
      </w:r>
      <w:proofErr w:type="gramStart"/>
      <w:r w:rsidRPr="00D36624">
        <w:rPr>
          <w:rFonts w:eastAsia="Calibri" w:cs="Arial"/>
          <w:szCs w:val="24"/>
        </w:rPr>
        <w:t>education</w:t>
      </w:r>
      <w:proofErr w:type="gramEnd"/>
      <w:r w:rsidRPr="00D36624">
        <w:rPr>
          <w:rFonts w:eastAsia="Calibri" w:cs="Arial"/>
          <w:szCs w:val="24"/>
        </w:rPr>
        <w:t xml:space="preserve"> and support packages for those with a cancer diagnosis and those affected by their diagnosis. </w:t>
      </w:r>
    </w:p>
    <w:p w14:paraId="6A8BED89" w14:textId="77777777" w:rsidR="00D36624" w:rsidRPr="00D36624" w:rsidRDefault="00D36624" w:rsidP="00E84CBC">
      <w:pPr>
        <w:numPr>
          <w:ilvl w:val="0"/>
          <w:numId w:val="24"/>
        </w:numPr>
        <w:spacing w:after="200" w:line="276" w:lineRule="auto"/>
        <w:rPr>
          <w:rFonts w:eastAsia="Calibri" w:cs="Arial"/>
          <w:szCs w:val="24"/>
        </w:rPr>
      </w:pPr>
      <w:r w:rsidRPr="00D36624">
        <w:rPr>
          <w:rFonts w:eastAsia="Calibri" w:cs="Arial"/>
          <w:szCs w:val="24"/>
        </w:rPr>
        <w:t xml:space="preserve">The post holder will have and develop knowledge/experience of local community health needs and will work with partners, service providers, </w:t>
      </w:r>
      <w:proofErr w:type="gramStart"/>
      <w:r w:rsidRPr="00D36624">
        <w:rPr>
          <w:rFonts w:eastAsia="Calibri" w:cs="Arial"/>
          <w:szCs w:val="24"/>
        </w:rPr>
        <w:t>groups</w:t>
      </w:r>
      <w:proofErr w:type="gramEnd"/>
      <w:r w:rsidRPr="00D36624">
        <w:rPr>
          <w:rFonts w:eastAsia="Calibri" w:cs="Arial"/>
          <w:szCs w:val="24"/>
        </w:rPr>
        <w:t xml:space="preserve"> and individuals to map out/develop clear pathways and support mechanisms to ensure individuals get the right support at the right time in the right place.  The postholder will work with partners across the service to develop and evaluate the Service and act as an integrated member of a team, demonstrating a flexible approach, to working across the geographical patch to ensure the needs of the individual and those affected by a cancer diagnosis are met.</w:t>
      </w:r>
    </w:p>
    <w:p w14:paraId="1524A22C" w14:textId="77777777" w:rsidR="00D36624" w:rsidRPr="00D36624" w:rsidRDefault="00D36624" w:rsidP="00E84CBC">
      <w:pPr>
        <w:numPr>
          <w:ilvl w:val="0"/>
          <w:numId w:val="24"/>
        </w:numPr>
        <w:spacing w:after="200" w:line="276" w:lineRule="auto"/>
        <w:rPr>
          <w:rFonts w:eastAsia="Calibri" w:cs="Arial"/>
          <w:szCs w:val="24"/>
        </w:rPr>
      </w:pPr>
      <w:r w:rsidRPr="00D36624">
        <w:rPr>
          <w:rFonts w:eastAsia="Calibri" w:cs="Arial"/>
          <w:szCs w:val="24"/>
        </w:rPr>
        <w:lastRenderedPageBreak/>
        <w:t xml:space="preserve">The post holder will liaise with a variety of partners, </w:t>
      </w:r>
      <w:proofErr w:type="gramStart"/>
      <w:r w:rsidRPr="00D36624">
        <w:rPr>
          <w:rFonts w:eastAsia="Calibri" w:cs="Arial"/>
          <w:szCs w:val="24"/>
        </w:rPr>
        <w:t>community</w:t>
      </w:r>
      <w:proofErr w:type="gramEnd"/>
      <w:r w:rsidRPr="00D36624">
        <w:rPr>
          <w:rFonts w:eastAsia="Calibri" w:cs="Arial"/>
          <w:szCs w:val="24"/>
        </w:rPr>
        <w:t xml:space="preserve"> and voluntary </w:t>
      </w:r>
      <w:proofErr w:type="spellStart"/>
      <w:r w:rsidRPr="00D36624">
        <w:rPr>
          <w:rFonts w:eastAsia="Calibri" w:cs="Arial"/>
          <w:szCs w:val="24"/>
        </w:rPr>
        <w:t>organisations</w:t>
      </w:r>
      <w:proofErr w:type="spellEnd"/>
      <w:r w:rsidRPr="00D36624">
        <w:rPr>
          <w:rFonts w:eastAsia="Calibri" w:cs="Arial"/>
          <w:szCs w:val="24"/>
        </w:rPr>
        <w:t xml:space="preserve"> across the geographical patch and within the wider </w:t>
      </w:r>
      <w:proofErr w:type="spellStart"/>
      <w:r w:rsidRPr="00D36624">
        <w:rPr>
          <w:rFonts w:eastAsia="Calibri" w:cs="Arial"/>
          <w:szCs w:val="24"/>
        </w:rPr>
        <w:t>programme</w:t>
      </w:r>
      <w:proofErr w:type="spellEnd"/>
      <w:r w:rsidRPr="00D36624">
        <w:rPr>
          <w:rFonts w:eastAsia="Calibri" w:cs="Arial"/>
          <w:szCs w:val="24"/>
        </w:rPr>
        <w:t xml:space="preserve">. Excellent communication skills, robust personal resilience and local knowledge are essential </w:t>
      </w:r>
      <w:proofErr w:type="gramStart"/>
      <w:r w:rsidRPr="00D36624">
        <w:rPr>
          <w:rFonts w:eastAsia="Calibri" w:cs="Arial"/>
          <w:szCs w:val="24"/>
        </w:rPr>
        <w:t>in order to</w:t>
      </w:r>
      <w:proofErr w:type="gramEnd"/>
      <w:r w:rsidRPr="00D36624">
        <w:rPr>
          <w:rFonts w:eastAsia="Calibri" w:cs="Arial"/>
          <w:szCs w:val="24"/>
        </w:rPr>
        <w:t xml:space="preserve"> engage and work with members of the public. Willingness to undertake mandatory and role specific training within a specified timescale will also be essential.</w:t>
      </w:r>
    </w:p>
    <w:p w14:paraId="396E400F" w14:textId="77777777" w:rsidR="00BC3620" w:rsidRDefault="00D77A92" w:rsidP="00D36624">
      <w:pPr>
        <w:pStyle w:val="Default"/>
        <w:rPr>
          <w:b/>
          <w:bCs/>
        </w:rPr>
      </w:pPr>
      <w:r w:rsidRPr="00D36624">
        <w:rPr>
          <w:b/>
          <w:bCs/>
        </w:rPr>
        <w:t xml:space="preserve">Job Description </w:t>
      </w:r>
    </w:p>
    <w:p w14:paraId="559C63A1" w14:textId="77777777" w:rsidR="00931584" w:rsidRPr="00D36624" w:rsidRDefault="00931584" w:rsidP="00D36624">
      <w:pPr>
        <w:pStyle w:val="Default"/>
      </w:pPr>
    </w:p>
    <w:p w14:paraId="6BA6EBB5" w14:textId="77777777" w:rsidR="00D36624" w:rsidRPr="00D36624" w:rsidRDefault="00D36624" w:rsidP="00E84CBC">
      <w:pPr>
        <w:numPr>
          <w:ilvl w:val="0"/>
          <w:numId w:val="26"/>
        </w:numPr>
        <w:spacing w:line="276" w:lineRule="auto"/>
        <w:rPr>
          <w:rFonts w:cs="Arial"/>
          <w:szCs w:val="24"/>
        </w:rPr>
      </w:pPr>
      <w:r w:rsidRPr="00D36624">
        <w:rPr>
          <w:rFonts w:cs="Arial"/>
          <w:szCs w:val="24"/>
        </w:rPr>
        <w:t>The main role of the Joining the Dots Facilitator</w:t>
      </w:r>
      <w:r w:rsidRPr="00D36624">
        <w:rPr>
          <w:rFonts w:eastAsia="Calibri" w:cs="Arial"/>
          <w:szCs w:val="24"/>
        </w:rPr>
        <w:t xml:space="preserve"> </w:t>
      </w:r>
      <w:r w:rsidRPr="00D36624">
        <w:rPr>
          <w:rFonts w:cs="Arial"/>
          <w:szCs w:val="24"/>
        </w:rPr>
        <w:t xml:space="preserve">will be to support the Wellbeing Manager, Cancer </w:t>
      </w:r>
      <w:proofErr w:type="gramStart"/>
      <w:r w:rsidRPr="00D36624">
        <w:rPr>
          <w:rFonts w:cs="Arial"/>
          <w:szCs w:val="24"/>
        </w:rPr>
        <w:t>Lead  and</w:t>
      </w:r>
      <w:proofErr w:type="gramEnd"/>
      <w:r w:rsidRPr="00D36624">
        <w:rPr>
          <w:rFonts w:cs="Arial"/>
          <w:szCs w:val="24"/>
        </w:rPr>
        <w:t xml:space="preserve"> Wellbeing for Life Area Co-</w:t>
      </w:r>
      <w:proofErr w:type="spellStart"/>
      <w:r w:rsidRPr="00D36624">
        <w:rPr>
          <w:rFonts w:cs="Arial"/>
          <w:szCs w:val="24"/>
        </w:rPr>
        <w:t>ordinators</w:t>
      </w:r>
      <w:proofErr w:type="spellEnd"/>
      <w:r w:rsidRPr="00D36624">
        <w:rPr>
          <w:rFonts w:cs="Arial"/>
          <w:szCs w:val="24"/>
        </w:rPr>
        <w:t xml:space="preserve"> with the overall development and implementation of the service.  This will include individual holistic needs assessments and brokering and nurturing local relationships and pathways with partners and </w:t>
      </w:r>
      <w:proofErr w:type="spellStart"/>
      <w:r w:rsidRPr="00D36624">
        <w:rPr>
          <w:rFonts w:cs="Arial"/>
          <w:szCs w:val="24"/>
        </w:rPr>
        <w:t>organisations</w:t>
      </w:r>
      <w:proofErr w:type="spellEnd"/>
      <w:r w:rsidRPr="00D36624">
        <w:rPr>
          <w:rFonts w:cs="Arial"/>
          <w:szCs w:val="24"/>
        </w:rPr>
        <w:t xml:space="preserve"> from all sectors to develop the best and most appropriate support package possible for individuals.</w:t>
      </w:r>
    </w:p>
    <w:p w14:paraId="7DAD5EE2" w14:textId="77777777" w:rsidR="00D36624" w:rsidRPr="00D36624" w:rsidRDefault="00D36624" w:rsidP="00E84CBC">
      <w:pPr>
        <w:spacing w:line="276" w:lineRule="auto"/>
        <w:rPr>
          <w:rFonts w:cs="Arial"/>
          <w:szCs w:val="24"/>
        </w:rPr>
      </w:pPr>
    </w:p>
    <w:p w14:paraId="7F1E0619" w14:textId="77777777" w:rsidR="00D36624" w:rsidRPr="00D36624" w:rsidRDefault="00D36624" w:rsidP="00E84CBC">
      <w:pPr>
        <w:numPr>
          <w:ilvl w:val="0"/>
          <w:numId w:val="26"/>
        </w:numPr>
        <w:spacing w:line="276" w:lineRule="auto"/>
        <w:rPr>
          <w:rFonts w:cs="Arial"/>
          <w:szCs w:val="24"/>
        </w:rPr>
      </w:pPr>
      <w:r w:rsidRPr="00D36624">
        <w:rPr>
          <w:rFonts w:cs="Arial"/>
          <w:szCs w:val="24"/>
        </w:rPr>
        <w:t xml:space="preserve">To work with a range of stakeholders including cancer nurse specialists, </w:t>
      </w:r>
      <w:proofErr w:type="gramStart"/>
      <w:r w:rsidRPr="00D36624">
        <w:rPr>
          <w:rFonts w:cs="Arial"/>
          <w:szCs w:val="24"/>
        </w:rPr>
        <w:t>partners</w:t>
      </w:r>
      <w:proofErr w:type="gramEnd"/>
      <w:r w:rsidRPr="00D36624">
        <w:rPr>
          <w:rFonts w:cs="Arial"/>
          <w:szCs w:val="24"/>
        </w:rPr>
        <w:t xml:space="preserve"> and existing groups to develop the referral pathways for support.</w:t>
      </w:r>
    </w:p>
    <w:p w14:paraId="3DDCF2FB" w14:textId="77777777" w:rsidR="00D36624" w:rsidRPr="00D36624" w:rsidRDefault="00D36624" w:rsidP="00E84CBC">
      <w:pPr>
        <w:spacing w:line="276" w:lineRule="auto"/>
        <w:rPr>
          <w:rFonts w:cs="Arial"/>
          <w:szCs w:val="24"/>
        </w:rPr>
      </w:pPr>
    </w:p>
    <w:p w14:paraId="60625170" w14:textId="77777777" w:rsidR="00D36624" w:rsidRPr="00D36624" w:rsidRDefault="00D36624" w:rsidP="00E84CBC">
      <w:pPr>
        <w:numPr>
          <w:ilvl w:val="0"/>
          <w:numId w:val="26"/>
        </w:numPr>
        <w:spacing w:line="276" w:lineRule="auto"/>
        <w:rPr>
          <w:rFonts w:cs="Arial"/>
          <w:szCs w:val="24"/>
        </w:rPr>
      </w:pPr>
      <w:r w:rsidRPr="00D36624">
        <w:rPr>
          <w:rFonts w:cs="Arial"/>
          <w:szCs w:val="24"/>
        </w:rPr>
        <w:t>To encourage and facilitate the development and delivery of action plans to meet the holistic needs of individuals.</w:t>
      </w:r>
    </w:p>
    <w:p w14:paraId="36DB0FC1" w14:textId="77777777" w:rsidR="00D36624" w:rsidRPr="00D36624" w:rsidRDefault="00D36624" w:rsidP="00E84CBC">
      <w:pPr>
        <w:spacing w:line="276" w:lineRule="auto"/>
        <w:rPr>
          <w:rFonts w:cs="Arial"/>
          <w:szCs w:val="24"/>
        </w:rPr>
      </w:pPr>
    </w:p>
    <w:p w14:paraId="0CF81F55" w14:textId="77777777" w:rsidR="00D36624" w:rsidRPr="00D36624" w:rsidRDefault="00D36624" w:rsidP="00E84CBC">
      <w:pPr>
        <w:numPr>
          <w:ilvl w:val="0"/>
          <w:numId w:val="26"/>
        </w:numPr>
        <w:spacing w:line="276" w:lineRule="auto"/>
        <w:rPr>
          <w:rFonts w:cs="Arial"/>
          <w:szCs w:val="24"/>
        </w:rPr>
      </w:pPr>
      <w:r w:rsidRPr="00D36624">
        <w:rPr>
          <w:rFonts w:cs="Arial"/>
          <w:szCs w:val="24"/>
        </w:rPr>
        <w:t>Work with the Wellbeing for Life Manager to develop an appropriate needs assessment and monitoring tool to assist in the development of individual action plans / support packages.</w:t>
      </w:r>
    </w:p>
    <w:p w14:paraId="25D6A68B" w14:textId="77777777" w:rsidR="00D36624" w:rsidRPr="00D36624" w:rsidRDefault="00D36624" w:rsidP="00E84CBC">
      <w:pPr>
        <w:spacing w:line="276" w:lineRule="auto"/>
        <w:rPr>
          <w:rFonts w:cs="Arial"/>
          <w:szCs w:val="24"/>
        </w:rPr>
      </w:pPr>
    </w:p>
    <w:p w14:paraId="36BFF1D9" w14:textId="77777777" w:rsidR="00D36624" w:rsidRPr="00D36624" w:rsidRDefault="00D36624" w:rsidP="00E84CBC">
      <w:pPr>
        <w:numPr>
          <w:ilvl w:val="0"/>
          <w:numId w:val="26"/>
        </w:numPr>
        <w:spacing w:line="276" w:lineRule="auto"/>
        <w:rPr>
          <w:rFonts w:cs="Arial"/>
          <w:szCs w:val="24"/>
        </w:rPr>
      </w:pPr>
      <w:r w:rsidRPr="00D36624">
        <w:rPr>
          <w:rFonts w:cs="Arial"/>
          <w:szCs w:val="24"/>
        </w:rPr>
        <w:t>Work with the indi</w:t>
      </w:r>
      <w:r w:rsidR="00E30C77">
        <w:rPr>
          <w:rFonts w:cs="Arial"/>
          <w:szCs w:val="24"/>
        </w:rPr>
        <w:t xml:space="preserve">vidual to facilitate access to </w:t>
      </w:r>
      <w:r w:rsidRPr="00D36624">
        <w:rPr>
          <w:rFonts w:cs="Arial"/>
          <w:szCs w:val="24"/>
        </w:rPr>
        <w:t xml:space="preserve">services, </w:t>
      </w:r>
      <w:proofErr w:type="gramStart"/>
      <w:r w:rsidRPr="00D36624">
        <w:rPr>
          <w:rFonts w:cs="Arial"/>
          <w:szCs w:val="24"/>
        </w:rPr>
        <w:t>activities</w:t>
      </w:r>
      <w:proofErr w:type="gramEnd"/>
      <w:r w:rsidRPr="00D36624">
        <w:rPr>
          <w:rFonts w:cs="Arial"/>
          <w:szCs w:val="24"/>
        </w:rPr>
        <w:t xml:space="preserve"> and support to assist the individual based on identified need.</w:t>
      </w:r>
    </w:p>
    <w:p w14:paraId="7CADD304" w14:textId="77777777" w:rsidR="00D36624" w:rsidRPr="00D36624" w:rsidRDefault="00D36624" w:rsidP="00E84CBC">
      <w:pPr>
        <w:spacing w:line="276" w:lineRule="auto"/>
        <w:rPr>
          <w:rFonts w:cs="Arial"/>
          <w:szCs w:val="24"/>
          <w:lang w:val="en-GB"/>
        </w:rPr>
      </w:pPr>
    </w:p>
    <w:p w14:paraId="338541B5" w14:textId="77777777" w:rsidR="00D36624" w:rsidRPr="00D36624" w:rsidRDefault="00D36624" w:rsidP="00E84CBC">
      <w:pPr>
        <w:numPr>
          <w:ilvl w:val="0"/>
          <w:numId w:val="26"/>
        </w:numPr>
        <w:spacing w:line="276" w:lineRule="auto"/>
        <w:rPr>
          <w:rFonts w:cs="Arial"/>
          <w:szCs w:val="24"/>
          <w:lang w:val="en-GB"/>
        </w:rPr>
      </w:pPr>
      <w:r w:rsidRPr="00D36624">
        <w:rPr>
          <w:rFonts w:cs="Arial"/>
          <w:szCs w:val="24"/>
          <w:lang w:val="en-GB"/>
        </w:rPr>
        <w:t>Develop client le</w:t>
      </w:r>
      <w:r w:rsidR="00E84CBC">
        <w:rPr>
          <w:rFonts w:cs="Arial"/>
          <w:szCs w:val="24"/>
          <w:lang w:val="en-GB"/>
        </w:rPr>
        <w:t>ad support packages to include:</w:t>
      </w:r>
    </w:p>
    <w:p w14:paraId="1A367CF8"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 xml:space="preserve">Financial advice on employment, </w:t>
      </w:r>
      <w:proofErr w:type="gramStart"/>
      <w:r w:rsidRPr="00D36624">
        <w:rPr>
          <w:rFonts w:cs="Arial"/>
          <w:szCs w:val="24"/>
        </w:rPr>
        <w:t>welfare</w:t>
      </w:r>
      <w:proofErr w:type="gramEnd"/>
      <w:r w:rsidRPr="00D36624">
        <w:rPr>
          <w:rFonts w:cs="Arial"/>
          <w:szCs w:val="24"/>
        </w:rPr>
        <w:t xml:space="preserve"> and benefits</w:t>
      </w:r>
    </w:p>
    <w:p w14:paraId="3765031F"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Sharing the diagnosis</w:t>
      </w:r>
    </w:p>
    <w:p w14:paraId="39358B9D"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Navigating the offers of support</w:t>
      </w:r>
    </w:p>
    <w:p w14:paraId="5639C739"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Assistance to understanding the diagnosis and treatment</w:t>
      </w:r>
    </w:p>
    <w:p w14:paraId="019CB099"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Living with cancer / or a cancer diagnosis</w:t>
      </w:r>
    </w:p>
    <w:p w14:paraId="732F9DB8"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 xml:space="preserve">Transport, </w:t>
      </w:r>
      <w:proofErr w:type="gramStart"/>
      <w:r w:rsidRPr="00D36624">
        <w:rPr>
          <w:rFonts w:cs="Arial"/>
          <w:szCs w:val="24"/>
        </w:rPr>
        <w:t>access</w:t>
      </w:r>
      <w:proofErr w:type="gramEnd"/>
      <w:r w:rsidRPr="00D36624">
        <w:rPr>
          <w:rFonts w:cs="Arial"/>
          <w:szCs w:val="24"/>
        </w:rPr>
        <w:t xml:space="preserve"> and modifications/ adaptations etc.</w:t>
      </w:r>
    </w:p>
    <w:p w14:paraId="04C28845"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Planning for the future including a good death, where applicable</w:t>
      </w:r>
    </w:p>
    <w:p w14:paraId="35F277CA" w14:textId="77777777" w:rsidR="00D36624" w:rsidRPr="00D36624" w:rsidRDefault="00D36624" w:rsidP="00E84CBC">
      <w:pPr>
        <w:pStyle w:val="ListParagraph"/>
        <w:spacing w:after="200" w:line="276" w:lineRule="auto"/>
        <w:contextualSpacing/>
        <w:rPr>
          <w:rFonts w:cs="Arial"/>
          <w:szCs w:val="24"/>
        </w:rPr>
      </w:pPr>
      <w:r w:rsidRPr="00D36624">
        <w:rPr>
          <w:rFonts w:cs="Arial"/>
          <w:szCs w:val="24"/>
        </w:rPr>
        <w:t>Planning with families/ support networks for support after death, where applicable</w:t>
      </w:r>
    </w:p>
    <w:p w14:paraId="31EA471E" w14:textId="77777777" w:rsidR="00D36624" w:rsidRPr="00E84CBC" w:rsidRDefault="00D36624" w:rsidP="00E84CBC">
      <w:pPr>
        <w:numPr>
          <w:ilvl w:val="0"/>
          <w:numId w:val="26"/>
        </w:numPr>
        <w:rPr>
          <w:rFonts w:cs="Arial"/>
          <w:szCs w:val="24"/>
        </w:rPr>
      </w:pPr>
      <w:r w:rsidRPr="00E84CBC">
        <w:rPr>
          <w:rFonts w:cs="Arial"/>
          <w:szCs w:val="24"/>
        </w:rPr>
        <w:t>With the appropriate training, act as an advocate for the individual should the need arise</w:t>
      </w:r>
      <w:r w:rsidR="00C14ACF" w:rsidRPr="00E84CBC">
        <w:rPr>
          <w:rFonts w:cs="Arial"/>
          <w:szCs w:val="24"/>
        </w:rPr>
        <w:t>.</w:t>
      </w:r>
    </w:p>
    <w:p w14:paraId="03B70F5C" w14:textId="77777777" w:rsidR="00E84CBC" w:rsidRPr="00E84CBC" w:rsidRDefault="00E84CBC" w:rsidP="00E84CBC">
      <w:pPr>
        <w:pStyle w:val="ListParagraph"/>
        <w:ind w:left="0"/>
        <w:rPr>
          <w:rFonts w:cs="Arial"/>
          <w:szCs w:val="24"/>
        </w:rPr>
      </w:pPr>
    </w:p>
    <w:p w14:paraId="20D4FE83" w14:textId="77777777" w:rsidR="00E84CBC" w:rsidRPr="00E84CBC" w:rsidRDefault="00E84CBC" w:rsidP="00E84CBC">
      <w:pPr>
        <w:numPr>
          <w:ilvl w:val="0"/>
          <w:numId w:val="26"/>
        </w:numPr>
        <w:spacing w:line="276" w:lineRule="auto"/>
        <w:rPr>
          <w:rFonts w:cs="Arial"/>
          <w:szCs w:val="24"/>
          <w:lang w:val="en-GB"/>
        </w:rPr>
      </w:pPr>
      <w:r w:rsidRPr="00E84CBC">
        <w:rPr>
          <w:rFonts w:cs="Arial"/>
          <w:szCs w:val="24"/>
          <w:lang w:val="en-GB"/>
        </w:rPr>
        <w:t xml:space="preserve">To ensure appropriate information and resources are available for staff and members of the public </w:t>
      </w:r>
      <w:proofErr w:type="gramStart"/>
      <w:r w:rsidRPr="00E84CBC">
        <w:rPr>
          <w:rFonts w:cs="Arial"/>
          <w:szCs w:val="24"/>
          <w:lang w:val="en-GB"/>
        </w:rPr>
        <w:t>in order for</w:t>
      </w:r>
      <w:proofErr w:type="gramEnd"/>
      <w:r w:rsidRPr="00E84CBC">
        <w:rPr>
          <w:rFonts w:cs="Arial"/>
          <w:szCs w:val="24"/>
          <w:lang w:val="en-GB"/>
        </w:rPr>
        <w:t xml:space="preserve"> individuals to make choices</w:t>
      </w:r>
      <w:r w:rsidR="006F179D">
        <w:rPr>
          <w:rFonts w:cs="Arial"/>
          <w:szCs w:val="24"/>
          <w:lang w:val="en-GB"/>
        </w:rPr>
        <w:t xml:space="preserve"> right for them.  For </w:t>
      </w:r>
      <w:proofErr w:type="gramStart"/>
      <w:r w:rsidR="006F179D">
        <w:rPr>
          <w:rFonts w:cs="Arial"/>
          <w:szCs w:val="24"/>
          <w:lang w:val="en-GB"/>
        </w:rPr>
        <w:t>example</w:t>
      </w:r>
      <w:proofErr w:type="gramEnd"/>
      <w:r w:rsidRPr="00E84CBC">
        <w:rPr>
          <w:rFonts w:cs="Arial"/>
          <w:szCs w:val="24"/>
          <w:lang w:val="en-GB"/>
        </w:rPr>
        <w:t xml:space="preserve"> to </w:t>
      </w:r>
      <w:r w:rsidR="006F179D" w:rsidRPr="00E84CBC">
        <w:rPr>
          <w:rFonts w:cs="Arial"/>
          <w:szCs w:val="24"/>
          <w:lang w:val="en-GB"/>
        </w:rPr>
        <w:t>help</w:t>
      </w:r>
      <w:r w:rsidRPr="00E84CBC">
        <w:rPr>
          <w:rFonts w:cs="Arial"/>
          <w:szCs w:val="24"/>
          <w:lang w:val="en-GB"/>
        </w:rPr>
        <w:t xml:space="preserve"> them with understanding cancer, its signs and symptoms, prevention / detection techniques, treatments and likely outcomes including survival rates</w:t>
      </w:r>
      <w:r w:rsidR="006F179D">
        <w:rPr>
          <w:rFonts w:cs="Arial"/>
          <w:szCs w:val="24"/>
          <w:lang w:val="en-GB"/>
        </w:rPr>
        <w:t>.</w:t>
      </w:r>
    </w:p>
    <w:p w14:paraId="2634A303" w14:textId="77777777" w:rsidR="00D36624" w:rsidRPr="00D36624" w:rsidRDefault="00D36624" w:rsidP="00E84CBC">
      <w:pPr>
        <w:spacing w:line="276" w:lineRule="auto"/>
        <w:rPr>
          <w:rFonts w:cs="Arial"/>
          <w:szCs w:val="24"/>
        </w:rPr>
      </w:pPr>
    </w:p>
    <w:p w14:paraId="4C5E5F23" w14:textId="77777777" w:rsidR="00D36624" w:rsidRPr="00D36624" w:rsidRDefault="00E84CBC" w:rsidP="00E84CBC">
      <w:pPr>
        <w:numPr>
          <w:ilvl w:val="0"/>
          <w:numId w:val="26"/>
        </w:numPr>
        <w:spacing w:line="276" w:lineRule="auto"/>
        <w:rPr>
          <w:rFonts w:cs="Arial"/>
          <w:szCs w:val="24"/>
        </w:rPr>
      </w:pPr>
      <w:r>
        <w:rPr>
          <w:rFonts w:cs="Arial"/>
          <w:szCs w:val="24"/>
        </w:rPr>
        <w:t>To</w:t>
      </w:r>
      <w:r w:rsidR="00D36624" w:rsidRPr="00D36624">
        <w:rPr>
          <w:rFonts w:cs="Arial"/>
          <w:szCs w:val="24"/>
        </w:rPr>
        <w:t xml:space="preserve"> apply </w:t>
      </w:r>
      <w:proofErr w:type="gramStart"/>
      <w:r w:rsidR="00D36624" w:rsidRPr="00D36624">
        <w:rPr>
          <w:rFonts w:cs="Arial"/>
          <w:szCs w:val="24"/>
        </w:rPr>
        <w:t>asset based</w:t>
      </w:r>
      <w:proofErr w:type="gramEnd"/>
      <w:r w:rsidR="00D36624" w:rsidRPr="00D36624">
        <w:rPr>
          <w:rFonts w:cs="Arial"/>
          <w:szCs w:val="24"/>
        </w:rPr>
        <w:t xml:space="preserve"> community development, engagement and consultation techniques as appropriate to engage the target groups/individuals.</w:t>
      </w:r>
    </w:p>
    <w:p w14:paraId="5B74B2A1" w14:textId="77777777" w:rsidR="00D36624" w:rsidRPr="00D36624" w:rsidRDefault="00D36624" w:rsidP="00E84CBC">
      <w:pPr>
        <w:spacing w:line="276" w:lineRule="auto"/>
        <w:rPr>
          <w:rFonts w:cs="Arial"/>
          <w:szCs w:val="24"/>
        </w:rPr>
      </w:pPr>
    </w:p>
    <w:p w14:paraId="26F5C06D" w14:textId="77777777" w:rsidR="00D36624" w:rsidRPr="00D36624" w:rsidRDefault="00D36624" w:rsidP="00E84CBC">
      <w:pPr>
        <w:numPr>
          <w:ilvl w:val="0"/>
          <w:numId w:val="26"/>
        </w:numPr>
        <w:spacing w:line="276" w:lineRule="auto"/>
        <w:rPr>
          <w:rFonts w:cs="Arial"/>
          <w:szCs w:val="24"/>
        </w:rPr>
      </w:pPr>
      <w:r w:rsidRPr="00D36624">
        <w:rPr>
          <w:rFonts w:cs="Arial"/>
          <w:szCs w:val="24"/>
        </w:rPr>
        <w:lastRenderedPageBreak/>
        <w:t xml:space="preserve">To carry out service evaluations in line with the project plan and learning from best practice. </w:t>
      </w:r>
    </w:p>
    <w:p w14:paraId="3CE3EBB1" w14:textId="77777777" w:rsidR="00D36624" w:rsidRPr="00D36624" w:rsidRDefault="00D36624" w:rsidP="00E84CBC">
      <w:pPr>
        <w:spacing w:line="276" w:lineRule="auto"/>
        <w:rPr>
          <w:rFonts w:cs="Arial"/>
          <w:szCs w:val="24"/>
        </w:rPr>
      </w:pPr>
    </w:p>
    <w:p w14:paraId="0ED5B3D4" w14:textId="77777777" w:rsidR="00D36624" w:rsidRPr="00E84CBC" w:rsidRDefault="00D36624" w:rsidP="00E84CBC">
      <w:pPr>
        <w:numPr>
          <w:ilvl w:val="0"/>
          <w:numId w:val="26"/>
        </w:numPr>
        <w:spacing w:line="276" w:lineRule="auto"/>
        <w:rPr>
          <w:rFonts w:cs="Arial"/>
          <w:szCs w:val="24"/>
        </w:rPr>
      </w:pPr>
      <w:r w:rsidRPr="00D36624">
        <w:rPr>
          <w:rFonts w:cs="Arial"/>
          <w:szCs w:val="24"/>
        </w:rPr>
        <w:t>To represent CDDFT at key partner/ community group meetings and work closely with the Health Trainers and Workers to implement key actions and feedback.</w:t>
      </w:r>
    </w:p>
    <w:p w14:paraId="37608D47" w14:textId="77777777" w:rsidR="00D36624" w:rsidRPr="0055100E" w:rsidRDefault="00D36624" w:rsidP="00D36624">
      <w:pPr>
        <w:pStyle w:val="ListParagraph"/>
        <w:ind w:left="0"/>
        <w:rPr>
          <w:rFonts w:cs="Arial"/>
          <w:b/>
          <w:lang w:val="en-US"/>
        </w:rPr>
      </w:pPr>
    </w:p>
    <w:p w14:paraId="0E18BEA7" w14:textId="77777777" w:rsidR="00D36624" w:rsidRDefault="00D36624" w:rsidP="00E84CBC">
      <w:pPr>
        <w:pStyle w:val="ListParagraph"/>
        <w:numPr>
          <w:ilvl w:val="0"/>
          <w:numId w:val="26"/>
        </w:numPr>
        <w:spacing w:line="276" w:lineRule="auto"/>
        <w:contextualSpacing/>
        <w:rPr>
          <w:rFonts w:cs="Arial"/>
          <w:lang w:val="en-US"/>
        </w:rPr>
      </w:pPr>
      <w:r w:rsidRPr="0055100E">
        <w:rPr>
          <w:rFonts w:cs="Arial"/>
          <w:lang w:val="en-US"/>
        </w:rPr>
        <w:t>To support the</w:t>
      </w:r>
      <w:r>
        <w:rPr>
          <w:rFonts w:cs="Arial"/>
          <w:lang w:val="en-US"/>
        </w:rPr>
        <w:t xml:space="preserve"> Cancer Lead Coordinator and</w:t>
      </w:r>
      <w:r w:rsidRPr="0055100E">
        <w:rPr>
          <w:rFonts w:cs="Arial"/>
          <w:lang w:val="en-US"/>
        </w:rPr>
        <w:t xml:space="preserve"> </w:t>
      </w:r>
      <w:r>
        <w:rPr>
          <w:rFonts w:cs="Arial"/>
          <w:lang w:val="en-US"/>
        </w:rPr>
        <w:t>M</w:t>
      </w:r>
      <w:r w:rsidRPr="0055100E">
        <w:rPr>
          <w:rFonts w:cs="Arial"/>
          <w:lang w:val="en-US"/>
        </w:rPr>
        <w:t xml:space="preserve">anager in the development and implementation of the service. </w:t>
      </w:r>
    </w:p>
    <w:p w14:paraId="6656C8AF" w14:textId="77777777" w:rsidR="00D36624" w:rsidRDefault="00D36624" w:rsidP="00E84CBC">
      <w:pPr>
        <w:pStyle w:val="ListParagraph"/>
        <w:ind w:left="1211"/>
        <w:rPr>
          <w:rFonts w:cs="Arial"/>
          <w:lang w:val="en-US"/>
        </w:rPr>
      </w:pPr>
    </w:p>
    <w:p w14:paraId="2A5DCE5F" w14:textId="77777777" w:rsidR="00D36624" w:rsidRDefault="00D36624" w:rsidP="00E84CBC">
      <w:pPr>
        <w:pStyle w:val="ListParagraph"/>
        <w:numPr>
          <w:ilvl w:val="0"/>
          <w:numId w:val="26"/>
        </w:numPr>
        <w:spacing w:line="276" w:lineRule="auto"/>
        <w:contextualSpacing/>
        <w:rPr>
          <w:rFonts w:cs="Arial"/>
          <w:lang w:val="en-US"/>
        </w:rPr>
      </w:pPr>
      <w:r w:rsidRPr="0055100E">
        <w:rPr>
          <w:rFonts w:cs="Arial"/>
          <w:lang w:val="en-US"/>
        </w:rPr>
        <w:t>To work with partners and existing groups to develop the referral pathways for support.</w:t>
      </w:r>
    </w:p>
    <w:p w14:paraId="6BC2E275" w14:textId="77777777" w:rsidR="00D36624" w:rsidRPr="00FF3E15" w:rsidRDefault="00D36624" w:rsidP="00E84CBC">
      <w:pPr>
        <w:spacing w:line="276" w:lineRule="auto"/>
        <w:rPr>
          <w:rFonts w:cs="Arial"/>
          <w:sz w:val="22"/>
          <w:szCs w:val="22"/>
        </w:rPr>
      </w:pPr>
    </w:p>
    <w:p w14:paraId="2E769B71" w14:textId="77777777" w:rsidR="00D36624" w:rsidRPr="00CF0E76" w:rsidRDefault="00D36624" w:rsidP="00E84CBC">
      <w:pPr>
        <w:pStyle w:val="ListParagraph"/>
        <w:numPr>
          <w:ilvl w:val="0"/>
          <w:numId w:val="26"/>
        </w:numPr>
        <w:spacing w:line="276" w:lineRule="auto"/>
        <w:contextualSpacing/>
        <w:rPr>
          <w:rFonts w:cs="Arial"/>
          <w:lang w:val="en-US"/>
        </w:rPr>
      </w:pPr>
      <w:r w:rsidRPr="0055100E">
        <w:rPr>
          <w:rFonts w:cs="Arial"/>
          <w:lang w:val="en-US"/>
        </w:rPr>
        <w:t>To develop</w:t>
      </w:r>
      <w:r>
        <w:rPr>
          <w:rFonts w:cs="Arial"/>
          <w:lang w:val="en-US"/>
        </w:rPr>
        <w:t xml:space="preserve"> </w:t>
      </w:r>
      <w:r w:rsidRPr="00CF0E76">
        <w:rPr>
          <w:rFonts w:cs="Arial"/>
          <w:lang w:val="en-US"/>
        </w:rPr>
        <w:t>and or access</w:t>
      </w:r>
      <w:r w:rsidRPr="0055100E">
        <w:rPr>
          <w:rFonts w:cs="Arial"/>
          <w:lang w:val="en-US"/>
        </w:rPr>
        <w:t xml:space="preserve"> services / activities</w:t>
      </w:r>
      <w:r>
        <w:rPr>
          <w:rFonts w:cs="Arial"/>
          <w:lang w:val="en-US"/>
        </w:rPr>
        <w:t xml:space="preserve"> / </w:t>
      </w:r>
      <w:r w:rsidRPr="00CF0E76">
        <w:rPr>
          <w:rFonts w:cs="Arial"/>
          <w:lang w:val="en-US"/>
        </w:rPr>
        <w:t>support networks for the individual based on identified need.</w:t>
      </w:r>
    </w:p>
    <w:p w14:paraId="1735F81F" w14:textId="77777777" w:rsidR="00D36624" w:rsidRPr="00FF3E15" w:rsidRDefault="00D36624" w:rsidP="00E84CBC">
      <w:pPr>
        <w:spacing w:line="276" w:lineRule="auto"/>
        <w:rPr>
          <w:rFonts w:cs="Arial"/>
          <w:sz w:val="22"/>
          <w:szCs w:val="22"/>
        </w:rPr>
      </w:pPr>
    </w:p>
    <w:p w14:paraId="0C7C8E56" w14:textId="77777777" w:rsidR="00D36624" w:rsidRDefault="00D36624" w:rsidP="00E84CBC">
      <w:pPr>
        <w:pStyle w:val="ListParagraph"/>
        <w:numPr>
          <w:ilvl w:val="0"/>
          <w:numId w:val="26"/>
        </w:numPr>
        <w:spacing w:line="276" w:lineRule="auto"/>
        <w:contextualSpacing/>
        <w:rPr>
          <w:rFonts w:cs="Arial"/>
          <w:lang w:val="en-US"/>
        </w:rPr>
      </w:pPr>
      <w:r w:rsidRPr="0055100E">
        <w:rPr>
          <w:rFonts w:cs="Arial"/>
          <w:lang w:val="en-US"/>
        </w:rPr>
        <w:t>To promote activities, including managing events and publicity campaigns.</w:t>
      </w:r>
    </w:p>
    <w:p w14:paraId="216D4140" w14:textId="77777777" w:rsidR="00D36624" w:rsidRPr="004570B8" w:rsidRDefault="00D36624" w:rsidP="00E84CBC">
      <w:pPr>
        <w:rPr>
          <w:rFonts w:cs="Arial"/>
        </w:rPr>
      </w:pPr>
    </w:p>
    <w:p w14:paraId="776CFD14"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 xml:space="preserve">To </w:t>
      </w:r>
      <w:r>
        <w:rPr>
          <w:rFonts w:cs="Arial"/>
          <w:lang w:val="en-US"/>
        </w:rPr>
        <w:t xml:space="preserve">work with Joining the Dots Volunteers </w:t>
      </w:r>
      <w:r w:rsidRPr="00FF3E15">
        <w:rPr>
          <w:rFonts w:cs="Arial"/>
          <w:lang w:val="en-US"/>
        </w:rPr>
        <w:t xml:space="preserve">and develop the </w:t>
      </w:r>
      <w:r>
        <w:rPr>
          <w:rFonts w:cs="Arial"/>
          <w:lang w:val="en-US"/>
        </w:rPr>
        <w:t>delivery</w:t>
      </w:r>
      <w:r w:rsidRPr="00FF3E15">
        <w:rPr>
          <w:rFonts w:cs="Arial"/>
          <w:lang w:val="en-US"/>
        </w:rPr>
        <w:t xml:space="preserve"> model for the service based on identified competencies required to deliver the client journey</w:t>
      </w:r>
      <w:r>
        <w:rPr>
          <w:rFonts w:cs="Arial"/>
          <w:lang w:val="en-US"/>
        </w:rPr>
        <w:t>.</w:t>
      </w:r>
    </w:p>
    <w:p w14:paraId="2B35D763" w14:textId="77777777" w:rsidR="00D36624" w:rsidRPr="00FF3E15" w:rsidRDefault="00D36624" w:rsidP="00E84CBC">
      <w:pPr>
        <w:pStyle w:val="ListParagraph"/>
        <w:ind w:left="360"/>
        <w:rPr>
          <w:rFonts w:cs="Arial"/>
          <w:lang w:val="en-US"/>
        </w:rPr>
      </w:pPr>
    </w:p>
    <w:p w14:paraId="4B94B2D4" w14:textId="77777777" w:rsidR="00D36624" w:rsidRPr="00CF0E76" w:rsidRDefault="00D36624" w:rsidP="00E84CBC">
      <w:pPr>
        <w:pStyle w:val="ListParagraph"/>
        <w:numPr>
          <w:ilvl w:val="0"/>
          <w:numId w:val="26"/>
        </w:numPr>
        <w:spacing w:line="276" w:lineRule="auto"/>
        <w:contextualSpacing/>
        <w:rPr>
          <w:rFonts w:cs="Arial"/>
          <w:lang w:val="en-US"/>
        </w:rPr>
      </w:pPr>
      <w:r w:rsidRPr="00CF0E76">
        <w:rPr>
          <w:rFonts w:cs="Arial"/>
          <w:lang w:val="en-US"/>
        </w:rPr>
        <w:t xml:space="preserve">To manage/broker/nurture a range of local relationships with partners of all sectors. </w:t>
      </w:r>
    </w:p>
    <w:p w14:paraId="229D3BE5" w14:textId="77777777" w:rsidR="00D36624" w:rsidRPr="00CF0E76" w:rsidRDefault="00D36624" w:rsidP="00E84CBC">
      <w:pPr>
        <w:spacing w:line="276" w:lineRule="auto"/>
        <w:rPr>
          <w:rFonts w:cs="Arial"/>
          <w:sz w:val="22"/>
          <w:szCs w:val="22"/>
        </w:rPr>
      </w:pPr>
    </w:p>
    <w:p w14:paraId="050F819C" w14:textId="77777777" w:rsidR="00D36624" w:rsidRPr="00CF0E76" w:rsidRDefault="00D36624" w:rsidP="00E84CBC">
      <w:pPr>
        <w:pStyle w:val="ListParagraph"/>
        <w:numPr>
          <w:ilvl w:val="0"/>
          <w:numId w:val="26"/>
        </w:numPr>
        <w:spacing w:line="276" w:lineRule="auto"/>
        <w:contextualSpacing/>
        <w:rPr>
          <w:rFonts w:cs="Arial"/>
          <w:lang w:val="en-US"/>
        </w:rPr>
      </w:pPr>
      <w:r w:rsidRPr="00CF0E76">
        <w:rPr>
          <w:rFonts w:cs="Arial"/>
          <w:lang w:val="en-US"/>
        </w:rPr>
        <w:t>To work with individual clients on 1:1 basis to ensure they are accessing the right support, at the right time, in the right place.</w:t>
      </w:r>
    </w:p>
    <w:p w14:paraId="3EEBE0BD" w14:textId="77777777" w:rsidR="00D36624" w:rsidRPr="005B2898" w:rsidRDefault="00D36624" w:rsidP="00E84CBC">
      <w:pPr>
        <w:spacing w:line="276" w:lineRule="auto"/>
        <w:rPr>
          <w:rFonts w:cs="Arial"/>
          <w:sz w:val="22"/>
          <w:szCs w:val="22"/>
        </w:rPr>
      </w:pPr>
    </w:p>
    <w:p w14:paraId="7A198CCC" w14:textId="77777777" w:rsidR="00D36624" w:rsidRPr="00CF0E76" w:rsidRDefault="00D36624" w:rsidP="00E84CBC">
      <w:pPr>
        <w:pStyle w:val="ListParagraph"/>
        <w:numPr>
          <w:ilvl w:val="0"/>
          <w:numId w:val="26"/>
        </w:numPr>
        <w:spacing w:line="276" w:lineRule="auto"/>
        <w:contextualSpacing/>
        <w:rPr>
          <w:rFonts w:cs="Arial"/>
          <w:lang w:val="en-US"/>
        </w:rPr>
      </w:pPr>
      <w:r w:rsidRPr="00FF3E15">
        <w:rPr>
          <w:rFonts w:cs="Arial"/>
          <w:lang w:val="en-US"/>
        </w:rPr>
        <w:t>To source a holistic package of support to assist the development of skills and knowledge and in particular assisting individuals to progress and achieve their health goals</w:t>
      </w:r>
      <w:r>
        <w:rPr>
          <w:rFonts w:cs="Arial"/>
          <w:lang w:val="en-US"/>
        </w:rPr>
        <w:t xml:space="preserve"> </w:t>
      </w:r>
      <w:r w:rsidRPr="00CF0E76">
        <w:rPr>
          <w:rFonts w:cs="Arial"/>
          <w:lang w:val="en-US"/>
        </w:rPr>
        <w:t xml:space="preserve">to improve quality of life. </w:t>
      </w:r>
    </w:p>
    <w:p w14:paraId="413B5BA8" w14:textId="77777777" w:rsidR="00D36624" w:rsidRPr="005B2898" w:rsidRDefault="00D36624" w:rsidP="00E84CBC">
      <w:pPr>
        <w:spacing w:line="276" w:lineRule="auto"/>
        <w:rPr>
          <w:rFonts w:cs="Arial"/>
          <w:sz w:val="22"/>
          <w:szCs w:val="22"/>
        </w:rPr>
      </w:pPr>
    </w:p>
    <w:p w14:paraId="1D380517"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apply solution focused problem solving to deal with the wider determinants of health and lifestyle issues including healthy eating, physical activity, smoking and alcohol.</w:t>
      </w:r>
    </w:p>
    <w:p w14:paraId="0927FAA8" w14:textId="77777777" w:rsidR="00D36624" w:rsidRPr="005B2898" w:rsidRDefault="00D36624" w:rsidP="00E84CBC">
      <w:pPr>
        <w:spacing w:line="276" w:lineRule="auto"/>
        <w:rPr>
          <w:rFonts w:cs="Arial"/>
          <w:sz w:val="22"/>
          <w:szCs w:val="22"/>
        </w:rPr>
      </w:pPr>
    </w:p>
    <w:p w14:paraId="5DC7B474"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 xml:space="preserve">To signpost or refer individual clients to a range of lifestyle intervention, primary and secondary care </w:t>
      </w:r>
      <w:proofErr w:type="gramStart"/>
      <w:r w:rsidRPr="00FF3E15">
        <w:rPr>
          <w:rFonts w:cs="Arial"/>
          <w:lang w:val="en-US"/>
        </w:rPr>
        <w:t>services</w:t>
      </w:r>
      <w:proofErr w:type="gramEnd"/>
      <w:r w:rsidRPr="00FF3E15">
        <w:rPr>
          <w:rFonts w:cs="Arial"/>
          <w:lang w:val="en-US"/>
        </w:rPr>
        <w:t xml:space="preserve"> and voluntary and community support.</w:t>
      </w:r>
    </w:p>
    <w:p w14:paraId="5162B389" w14:textId="77777777" w:rsidR="00D36624" w:rsidRPr="005B2898" w:rsidRDefault="00D36624" w:rsidP="00E84CBC">
      <w:pPr>
        <w:spacing w:line="276" w:lineRule="auto"/>
        <w:rPr>
          <w:rFonts w:cs="Arial"/>
          <w:sz w:val="22"/>
          <w:szCs w:val="22"/>
        </w:rPr>
      </w:pPr>
    </w:p>
    <w:p w14:paraId="528E701A"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 xml:space="preserve">To apply </w:t>
      </w:r>
      <w:proofErr w:type="gramStart"/>
      <w:r w:rsidRPr="00FF3E15">
        <w:rPr>
          <w:rFonts w:cs="Arial"/>
          <w:lang w:val="en-US"/>
        </w:rPr>
        <w:t>asset based</w:t>
      </w:r>
      <w:proofErr w:type="gramEnd"/>
      <w:r w:rsidRPr="00FF3E15">
        <w:rPr>
          <w:rFonts w:cs="Arial"/>
          <w:lang w:val="en-US"/>
        </w:rPr>
        <w:t xml:space="preserve"> community development techniques and undertake research to support access to appropriate services.</w:t>
      </w:r>
    </w:p>
    <w:p w14:paraId="3D6F6D69" w14:textId="77777777" w:rsidR="00D36624" w:rsidRPr="005B2898" w:rsidRDefault="00D36624" w:rsidP="00E84CBC">
      <w:pPr>
        <w:spacing w:line="276" w:lineRule="auto"/>
        <w:rPr>
          <w:rFonts w:cs="Arial"/>
          <w:sz w:val="22"/>
          <w:szCs w:val="22"/>
        </w:rPr>
      </w:pPr>
    </w:p>
    <w:p w14:paraId="76C5386C"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carry out service evaluation in line with the project plan and learning from best practice.</w:t>
      </w:r>
    </w:p>
    <w:p w14:paraId="07127AED" w14:textId="77777777" w:rsidR="00D36624" w:rsidRPr="005B2898" w:rsidRDefault="00D36624" w:rsidP="00E84CBC">
      <w:pPr>
        <w:spacing w:line="276" w:lineRule="auto"/>
        <w:rPr>
          <w:rFonts w:cs="Arial"/>
          <w:sz w:val="22"/>
          <w:szCs w:val="22"/>
        </w:rPr>
      </w:pPr>
    </w:p>
    <w:p w14:paraId="6B029AF4" w14:textId="77777777" w:rsidR="00D36624" w:rsidRPr="00CF0E76" w:rsidRDefault="00D36624" w:rsidP="00E84CBC">
      <w:pPr>
        <w:pStyle w:val="ListParagraph"/>
        <w:numPr>
          <w:ilvl w:val="0"/>
          <w:numId w:val="26"/>
        </w:numPr>
        <w:spacing w:line="276" w:lineRule="auto"/>
        <w:contextualSpacing/>
        <w:rPr>
          <w:rFonts w:cs="Arial"/>
          <w:lang w:val="en-US"/>
        </w:rPr>
      </w:pPr>
      <w:r w:rsidRPr="00FF3E15">
        <w:rPr>
          <w:rFonts w:cs="Arial"/>
          <w:lang w:val="en-US"/>
        </w:rPr>
        <w:t>To plan, deliver and evaluate a range of interactive health</w:t>
      </w:r>
      <w:r>
        <w:rPr>
          <w:rFonts w:cs="Arial"/>
          <w:lang w:val="en-US"/>
        </w:rPr>
        <w:t xml:space="preserve"> and wellbeing</w:t>
      </w:r>
      <w:r w:rsidRPr="00CF0E76">
        <w:rPr>
          <w:rFonts w:cs="Arial"/>
          <w:lang w:val="en-US"/>
        </w:rPr>
        <w:t>, cancer related workshops.</w:t>
      </w:r>
    </w:p>
    <w:p w14:paraId="5DFF8012" w14:textId="77777777" w:rsidR="00D36624" w:rsidRPr="005B2898" w:rsidRDefault="00D36624" w:rsidP="00E84CBC">
      <w:pPr>
        <w:spacing w:line="276" w:lineRule="auto"/>
        <w:rPr>
          <w:rFonts w:cs="Arial"/>
          <w:sz w:val="22"/>
          <w:szCs w:val="22"/>
        </w:rPr>
      </w:pPr>
    </w:p>
    <w:p w14:paraId="2DE10F14"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prepare suitable resources for the successful delivery of activities.</w:t>
      </w:r>
    </w:p>
    <w:p w14:paraId="2E0C3241" w14:textId="77777777" w:rsidR="00D36624" w:rsidRPr="005B2898" w:rsidRDefault="00D36624" w:rsidP="00E84CBC">
      <w:pPr>
        <w:spacing w:line="276" w:lineRule="auto"/>
        <w:rPr>
          <w:rFonts w:cs="Arial"/>
          <w:sz w:val="22"/>
          <w:szCs w:val="22"/>
        </w:rPr>
      </w:pPr>
    </w:p>
    <w:p w14:paraId="24F0C61A"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be responsible for data management of clients including inputting information onto databases and creating reports.</w:t>
      </w:r>
    </w:p>
    <w:p w14:paraId="43EC88CB" w14:textId="77777777" w:rsidR="00D36624" w:rsidRPr="005B2898" w:rsidRDefault="00D36624" w:rsidP="00E84CBC">
      <w:pPr>
        <w:spacing w:line="276" w:lineRule="auto"/>
        <w:rPr>
          <w:rFonts w:cs="Arial"/>
          <w:sz w:val="22"/>
          <w:szCs w:val="22"/>
        </w:rPr>
      </w:pPr>
    </w:p>
    <w:p w14:paraId="6448BA2C"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lastRenderedPageBreak/>
        <w:t xml:space="preserve">To work flexibly as part of the team and to provide cover for colleagues as required maintaining appropriate staffing levels across the wider </w:t>
      </w:r>
      <w:proofErr w:type="spellStart"/>
      <w:r w:rsidRPr="00FF3E15">
        <w:rPr>
          <w:rFonts w:cs="Arial"/>
          <w:lang w:val="en-US"/>
        </w:rPr>
        <w:t>programme</w:t>
      </w:r>
      <w:proofErr w:type="spellEnd"/>
      <w:r w:rsidRPr="00FF3E15">
        <w:rPr>
          <w:rFonts w:cs="Arial"/>
          <w:lang w:val="en-US"/>
        </w:rPr>
        <w:t>.</w:t>
      </w:r>
    </w:p>
    <w:p w14:paraId="551B0F70" w14:textId="77777777" w:rsidR="00D36624" w:rsidRPr="005B2898" w:rsidRDefault="00D36624" w:rsidP="00E84CBC">
      <w:pPr>
        <w:spacing w:line="276" w:lineRule="auto"/>
        <w:rPr>
          <w:rFonts w:cs="Arial"/>
          <w:sz w:val="22"/>
          <w:szCs w:val="22"/>
        </w:rPr>
      </w:pPr>
    </w:p>
    <w:p w14:paraId="0A2C1348"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ensure the service operates effectively and efficiently.</w:t>
      </w:r>
    </w:p>
    <w:p w14:paraId="57EC7198" w14:textId="77777777" w:rsidR="00D36624" w:rsidRPr="005B2898" w:rsidRDefault="00D36624" w:rsidP="00E84CBC">
      <w:pPr>
        <w:spacing w:line="276" w:lineRule="auto"/>
        <w:rPr>
          <w:rFonts w:cs="Arial"/>
          <w:sz w:val="22"/>
          <w:szCs w:val="22"/>
        </w:rPr>
      </w:pPr>
    </w:p>
    <w:p w14:paraId="24CEB627"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collate and present verbal and written reports as required.</w:t>
      </w:r>
    </w:p>
    <w:p w14:paraId="292EB928" w14:textId="77777777" w:rsidR="00D36624" w:rsidRPr="005B2898" w:rsidRDefault="00D36624" w:rsidP="00E84CBC">
      <w:pPr>
        <w:spacing w:line="276" w:lineRule="auto"/>
        <w:rPr>
          <w:rFonts w:cs="Arial"/>
          <w:sz w:val="22"/>
          <w:szCs w:val="22"/>
        </w:rPr>
      </w:pPr>
    </w:p>
    <w:p w14:paraId="0081F5D9"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contribute to the development of systems and procedures, and the whole team approach in meeting quality and performance targets.</w:t>
      </w:r>
    </w:p>
    <w:p w14:paraId="14C12FCB" w14:textId="77777777" w:rsidR="00D36624" w:rsidRPr="005B2898" w:rsidRDefault="00D36624" w:rsidP="00E84CBC">
      <w:pPr>
        <w:spacing w:line="276" w:lineRule="auto"/>
        <w:rPr>
          <w:rFonts w:cs="Arial"/>
          <w:sz w:val="22"/>
          <w:szCs w:val="22"/>
        </w:rPr>
      </w:pPr>
    </w:p>
    <w:p w14:paraId="52534DCC"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assist with the evaluation of servi</w:t>
      </w:r>
      <w:r>
        <w:rPr>
          <w:rFonts w:cs="Arial"/>
          <w:lang w:val="en-US"/>
        </w:rPr>
        <w:t>ces and sessions as appropriate.</w:t>
      </w:r>
    </w:p>
    <w:p w14:paraId="60DC6249" w14:textId="77777777" w:rsidR="00D36624" w:rsidRPr="009D49BE" w:rsidRDefault="00D36624" w:rsidP="00E84CBC">
      <w:pPr>
        <w:rPr>
          <w:rFonts w:cs="Arial"/>
        </w:rPr>
      </w:pPr>
    </w:p>
    <w:p w14:paraId="01B38482" w14:textId="77777777" w:rsidR="00D36624" w:rsidRPr="00FF3E15" w:rsidRDefault="00D36624" w:rsidP="00E84CBC">
      <w:pPr>
        <w:pStyle w:val="ListParagraph"/>
        <w:numPr>
          <w:ilvl w:val="0"/>
          <w:numId w:val="26"/>
        </w:numPr>
        <w:spacing w:line="276" w:lineRule="auto"/>
        <w:contextualSpacing/>
        <w:rPr>
          <w:rFonts w:cs="Arial"/>
          <w:lang w:val="en-US"/>
        </w:rPr>
      </w:pPr>
      <w:r w:rsidRPr="00FF3E15">
        <w:rPr>
          <w:rFonts w:cs="Arial"/>
          <w:lang w:val="en-US"/>
        </w:rPr>
        <w:t>To conduct personal, venue and activity risk assessments as required.</w:t>
      </w:r>
    </w:p>
    <w:p w14:paraId="5EEF179D" w14:textId="77777777" w:rsidR="00D36624" w:rsidRPr="005B2898" w:rsidRDefault="00D36624" w:rsidP="00E84CBC">
      <w:pPr>
        <w:spacing w:line="276" w:lineRule="auto"/>
        <w:rPr>
          <w:rFonts w:cs="Arial"/>
          <w:sz w:val="22"/>
          <w:szCs w:val="22"/>
        </w:rPr>
      </w:pPr>
    </w:p>
    <w:p w14:paraId="1569B835"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monitor and maintain Health &amp; Safety and security within the workplace.</w:t>
      </w:r>
    </w:p>
    <w:p w14:paraId="13CC8F64" w14:textId="77777777" w:rsidR="00D36624" w:rsidRPr="00FF3E15" w:rsidRDefault="00D36624" w:rsidP="00E84CBC">
      <w:pPr>
        <w:pStyle w:val="ListParagraph"/>
        <w:ind w:left="360"/>
        <w:rPr>
          <w:rFonts w:cs="Arial"/>
          <w:lang w:val="en-US"/>
        </w:rPr>
      </w:pPr>
    </w:p>
    <w:p w14:paraId="29A5A368"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 xml:space="preserve">To demonstrate innovative and creative practice to engage with vulnerable/disadvantaged groups and </w:t>
      </w:r>
      <w:proofErr w:type="spellStart"/>
      <w:r w:rsidRPr="00FF3E15">
        <w:rPr>
          <w:rFonts w:cs="Arial"/>
          <w:lang w:val="en-US"/>
        </w:rPr>
        <w:t>utilise</w:t>
      </w:r>
      <w:proofErr w:type="spellEnd"/>
      <w:r w:rsidRPr="00FF3E15">
        <w:rPr>
          <w:rFonts w:cs="Arial"/>
          <w:lang w:val="en-US"/>
        </w:rPr>
        <w:t xml:space="preserve"> support from the volunteers in engaging with communities.</w:t>
      </w:r>
    </w:p>
    <w:p w14:paraId="527A8979" w14:textId="77777777" w:rsidR="00D36624" w:rsidRPr="005B2898" w:rsidRDefault="00D36624" w:rsidP="00E84CBC">
      <w:pPr>
        <w:spacing w:line="276" w:lineRule="auto"/>
        <w:rPr>
          <w:rFonts w:cs="Arial"/>
          <w:sz w:val="22"/>
          <w:szCs w:val="22"/>
        </w:rPr>
      </w:pPr>
    </w:p>
    <w:p w14:paraId="41F8C5BE"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 xml:space="preserve">To audit and maintain resources, </w:t>
      </w:r>
      <w:proofErr w:type="gramStart"/>
      <w:r w:rsidRPr="00FF3E15">
        <w:rPr>
          <w:rFonts w:cs="Arial"/>
          <w:lang w:val="en-US"/>
        </w:rPr>
        <w:t>stock</w:t>
      </w:r>
      <w:proofErr w:type="gramEnd"/>
      <w:r w:rsidRPr="00FF3E15">
        <w:rPr>
          <w:rFonts w:cs="Arial"/>
          <w:lang w:val="en-US"/>
        </w:rPr>
        <w:t xml:space="preserve"> and equipment levels.</w:t>
      </w:r>
    </w:p>
    <w:p w14:paraId="7FC6DB3E" w14:textId="77777777" w:rsidR="00D36624" w:rsidRPr="005B2898" w:rsidRDefault="00D36624" w:rsidP="00E84CBC">
      <w:pPr>
        <w:spacing w:line="276" w:lineRule="auto"/>
        <w:rPr>
          <w:rFonts w:cs="Arial"/>
          <w:sz w:val="22"/>
          <w:szCs w:val="22"/>
        </w:rPr>
      </w:pPr>
    </w:p>
    <w:p w14:paraId="0AD5D5D5"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contribute to knowledge sharing and learning before, during and after projects, and to the development of a culture that helps colleagues become confident in using the appropriate technology and develop skills.</w:t>
      </w:r>
    </w:p>
    <w:p w14:paraId="48790D0B" w14:textId="77777777" w:rsidR="00D36624" w:rsidRPr="005B2898" w:rsidRDefault="00D36624" w:rsidP="00E84CBC">
      <w:pPr>
        <w:spacing w:line="276" w:lineRule="auto"/>
        <w:rPr>
          <w:rFonts w:cs="Arial"/>
          <w:sz w:val="22"/>
          <w:szCs w:val="22"/>
        </w:rPr>
      </w:pPr>
    </w:p>
    <w:p w14:paraId="66F62F78"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 xml:space="preserve">To comply with all relevant </w:t>
      </w:r>
      <w:proofErr w:type="spellStart"/>
      <w:r w:rsidRPr="00FF3E15">
        <w:rPr>
          <w:rFonts w:cs="Arial"/>
          <w:lang w:val="en-US"/>
        </w:rPr>
        <w:t>organisational</w:t>
      </w:r>
      <w:proofErr w:type="spellEnd"/>
      <w:r w:rsidRPr="00FF3E15">
        <w:rPr>
          <w:rFonts w:cs="Arial"/>
          <w:lang w:val="en-US"/>
        </w:rPr>
        <w:t xml:space="preserve"> policies, procedures and guidelines in relation to safe practice and maintain an </w:t>
      </w:r>
      <w:proofErr w:type="gramStart"/>
      <w:r w:rsidRPr="00FF3E15">
        <w:rPr>
          <w:rFonts w:cs="Arial"/>
          <w:lang w:val="en-US"/>
        </w:rPr>
        <w:t>up to date</w:t>
      </w:r>
      <w:proofErr w:type="gramEnd"/>
      <w:r w:rsidRPr="00FF3E15">
        <w:rPr>
          <w:rFonts w:cs="Arial"/>
          <w:lang w:val="en-US"/>
        </w:rPr>
        <w:t xml:space="preserve"> knowledge of public health interventions and theoretical knowledge of health topics.</w:t>
      </w:r>
    </w:p>
    <w:p w14:paraId="0D87EB95" w14:textId="77777777" w:rsidR="00D36624" w:rsidRPr="005B2898" w:rsidRDefault="00D36624" w:rsidP="00E84CBC">
      <w:pPr>
        <w:spacing w:line="276" w:lineRule="auto"/>
        <w:rPr>
          <w:rFonts w:cs="Arial"/>
          <w:sz w:val="22"/>
          <w:szCs w:val="22"/>
        </w:rPr>
      </w:pPr>
    </w:p>
    <w:p w14:paraId="32657691"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 xml:space="preserve">To carry out all responsibilities with due regard to the </w:t>
      </w:r>
      <w:proofErr w:type="spellStart"/>
      <w:r w:rsidRPr="00FF3E15">
        <w:rPr>
          <w:rFonts w:cs="Arial"/>
          <w:lang w:val="en-US"/>
        </w:rPr>
        <w:t>organisation’s</w:t>
      </w:r>
      <w:proofErr w:type="spellEnd"/>
      <w:r w:rsidRPr="00FF3E15">
        <w:rPr>
          <w:rFonts w:cs="Arial"/>
          <w:lang w:val="en-US"/>
        </w:rPr>
        <w:t xml:space="preserve"> Equality and Diversity Policy.</w:t>
      </w:r>
    </w:p>
    <w:p w14:paraId="79825E6E" w14:textId="77777777" w:rsidR="00D36624" w:rsidRPr="005B2898" w:rsidRDefault="00D36624" w:rsidP="00E84CBC">
      <w:pPr>
        <w:spacing w:line="276" w:lineRule="auto"/>
        <w:rPr>
          <w:rFonts w:cs="Arial"/>
          <w:sz w:val="22"/>
          <w:szCs w:val="22"/>
        </w:rPr>
      </w:pPr>
    </w:p>
    <w:p w14:paraId="196DA649" w14:textId="77777777" w:rsidR="00D36624" w:rsidRDefault="00D36624" w:rsidP="00E84CBC">
      <w:pPr>
        <w:pStyle w:val="ListParagraph"/>
        <w:numPr>
          <w:ilvl w:val="0"/>
          <w:numId w:val="26"/>
        </w:numPr>
        <w:spacing w:line="276" w:lineRule="auto"/>
        <w:contextualSpacing/>
        <w:rPr>
          <w:rFonts w:cs="Arial"/>
          <w:lang w:val="en-US"/>
        </w:rPr>
      </w:pPr>
      <w:r w:rsidRPr="00FF3E15">
        <w:rPr>
          <w:rFonts w:cs="Arial"/>
          <w:lang w:val="en-US"/>
        </w:rPr>
        <w:t>To undertake any training and development deemed appropriate by your line manager.</w:t>
      </w:r>
    </w:p>
    <w:p w14:paraId="1E910FF8" w14:textId="77777777" w:rsidR="00E84CBC" w:rsidRDefault="00E84CBC" w:rsidP="00E84CBC">
      <w:pPr>
        <w:pStyle w:val="ListParagraph"/>
        <w:rPr>
          <w:rFonts w:cs="Arial"/>
          <w:lang w:val="en-US"/>
        </w:rPr>
      </w:pPr>
    </w:p>
    <w:p w14:paraId="3E1E6194" w14:textId="77777777" w:rsidR="00E84CBC" w:rsidRPr="00E84CBC" w:rsidRDefault="00E84CBC" w:rsidP="00C77BED">
      <w:pPr>
        <w:pStyle w:val="ListParagraph"/>
        <w:spacing w:line="276" w:lineRule="auto"/>
        <w:ind w:left="360"/>
        <w:contextualSpacing/>
        <w:jc w:val="both"/>
        <w:rPr>
          <w:rFonts w:cs="Arial"/>
          <w:b/>
          <w:lang w:val="en-US"/>
        </w:rPr>
      </w:pPr>
      <w:r w:rsidRPr="00E84CBC">
        <w:rPr>
          <w:rFonts w:cs="Arial"/>
          <w:b/>
          <w:lang w:val="en-US"/>
        </w:rPr>
        <w:t>General</w:t>
      </w:r>
    </w:p>
    <w:p w14:paraId="2E92455B" w14:textId="77777777" w:rsidR="00D36624" w:rsidRDefault="00D36624" w:rsidP="00D36624">
      <w:pPr>
        <w:pStyle w:val="Default"/>
        <w:rPr>
          <w:b/>
          <w:bCs/>
          <w:color w:val="auto"/>
        </w:rPr>
      </w:pPr>
    </w:p>
    <w:p w14:paraId="3C7B7EB0" w14:textId="77777777" w:rsidR="00D73345" w:rsidRPr="00D36624" w:rsidRDefault="00D73345" w:rsidP="00C14ACF">
      <w:pPr>
        <w:pStyle w:val="Default"/>
        <w:numPr>
          <w:ilvl w:val="0"/>
          <w:numId w:val="20"/>
        </w:numPr>
        <w:rPr>
          <w:color w:val="auto"/>
        </w:rPr>
      </w:pPr>
      <w:r w:rsidRPr="00D36624">
        <w:rPr>
          <w:color w:val="auto"/>
        </w:rPr>
        <w:t xml:space="preserve">To </w:t>
      </w:r>
      <w:proofErr w:type="gramStart"/>
      <w:r w:rsidRPr="00D36624">
        <w:rPr>
          <w:color w:val="auto"/>
        </w:rPr>
        <w:t>uphold PCP’s Core Values at all times</w:t>
      </w:r>
      <w:proofErr w:type="gramEnd"/>
      <w:r w:rsidRPr="00D36624">
        <w:rPr>
          <w:color w:val="auto"/>
        </w:rPr>
        <w:t>.</w:t>
      </w:r>
    </w:p>
    <w:p w14:paraId="68B7FC7A" w14:textId="77777777" w:rsidR="00D73345" w:rsidRPr="00D36624" w:rsidRDefault="00D73345" w:rsidP="00D36624">
      <w:pPr>
        <w:pStyle w:val="Default"/>
        <w:rPr>
          <w:color w:val="auto"/>
        </w:rPr>
      </w:pPr>
    </w:p>
    <w:p w14:paraId="755DCCA7" w14:textId="77777777" w:rsidR="00BC3620" w:rsidRPr="00D36624" w:rsidRDefault="00D77A92" w:rsidP="00C14ACF">
      <w:pPr>
        <w:pStyle w:val="Default"/>
        <w:numPr>
          <w:ilvl w:val="0"/>
          <w:numId w:val="20"/>
        </w:numPr>
        <w:rPr>
          <w:color w:val="auto"/>
        </w:rPr>
      </w:pPr>
      <w:r w:rsidRPr="00D36624">
        <w:rPr>
          <w:color w:val="auto"/>
        </w:rPr>
        <w:t xml:space="preserve">To operate within the policies and procedures of </w:t>
      </w:r>
      <w:r w:rsidR="00D73345" w:rsidRPr="00D36624">
        <w:rPr>
          <w:color w:val="auto"/>
        </w:rPr>
        <w:t>PCP, including confidentiality, safeguarding, information governance and data protection</w:t>
      </w:r>
      <w:r w:rsidRPr="00D36624">
        <w:rPr>
          <w:color w:val="auto"/>
        </w:rPr>
        <w:t xml:space="preserve">. </w:t>
      </w:r>
    </w:p>
    <w:p w14:paraId="2A8117EF" w14:textId="77777777" w:rsidR="00BC3620" w:rsidRPr="00D36624" w:rsidRDefault="00BC3620" w:rsidP="00D36624">
      <w:pPr>
        <w:pStyle w:val="Default"/>
        <w:rPr>
          <w:color w:val="auto"/>
        </w:rPr>
      </w:pPr>
    </w:p>
    <w:p w14:paraId="357FE9A4" w14:textId="77777777" w:rsidR="00D77A92" w:rsidRPr="00D36624" w:rsidRDefault="00D77A92" w:rsidP="00C14ACF">
      <w:pPr>
        <w:pStyle w:val="Default"/>
        <w:numPr>
          <w:ilvl w:val="0"/>
          <w:numId w:val="20"/>
        </w:numPr>
        <w:rPr>
          <w:color w:val="auto"/>
        </w:rPr>
      </w:pPr>
      <w:r w:rsidRPr="00D36624">
        <w:rPr>
          <w:color w:val="auto"/>
        </w:rPr>
        <w:t xml:space="preserve">To assist marketing and engagement work and use creative techniques to gather views from the communities we support. </w:t>
      </w:r>
    </w:p>
    <w:p w14:paraId="07330CCD" w14:textId="77777777" w:rsidR="00D73345" w:rsidRPr="00D36624" w:rsidRDefault="00D73345" w:rsidP="00D36624">
      <w:pPr>
        <w:pStyle w:val="ListParagraph"/>
        <w:ind w:left="0"/>
        <w:rPr>
          <w:szCs w:val="24"/>
        </w:rPr>
      </w:pPr>
    </w:p>
    <w:p w14:paraId="4C7ECE3E" w14:textId="77777777" w:rsidR="00D73345" w:rsidRPr="00D36624" w:rsidRDefault="00D73345" w:rsidP="00C14ACF">
      <w:pPr>
        <w:pStyle w:val="Default"/>
        <w:numPr>
          <w:ilvl w:val="0"/>
          <w:numId w:val="20"/>
        </w:numPr>
        <w:rPr>
          <w:color w:val="auto"/>
        </w:rPr>
      </w:pPr>
      <w:r w:rsidRPr="00D36624">
        <w:t>To actively take responsibility for your own Health and Safety and ensuring procedures are adhered to.</w:t>
      </w:r>
    </w:p>
    <w:p w14:paraId="37BAFC16" w14:textId="77777777" w:rsidR="00D73345" w:rsidRPr="00D36624" w:rsidRDefault="00D73345" w:rsidP="00D36624">
      <w:pPr>
        <w:pStyle w:val="ListParagraph"/>
        <w:ind w:left="0"/>
        <w:rPr>
          <w:szCs w:val="24"/>
        </w:rPr>
      </w:pPr>
    </w:p>
    <w:p w14:paraId="1B65B07C" w14:textId="77777777" w:rsidR="00D73345" w:rsidRPr="00D36624" w:rsidRDefault="00D73345" w:rsidP="00C14ACF">
      <w:pPr>
        <w:pStyle w:val="Default"/>
        <w:numPr>
          <w:ilvl w:val="0"/>
          <w:numId w:val="20"/>
        </w:numPr>
        <w:rPr>
          <w:color w:val="auto"/>
        </w:rPr>
      </w:pPr>
      <w:r w:rsidRPr="00D36624">
        <w:rPr>
          <w:bCs/>
        </w:rPr>
        <w:lastRenderedPageBreak/>
        <w:t>To collate appropriate monitoring and evaluation information to support the achievement of agreed targets and outcomes within the project or service.</w:t>
      </w:r>
    </w:p>
    <w:p w14:paraId="27304C61" w14:textId="77777777" w:rsidR="00D77A92" w:rsidRPr="00D36624" w:rsidRDefault="00D77A92" w:rsidP="00D36624">
      <w:pPr>
        <w:pStyle w:val="Default"/>
        <w:rPr>
          <w:color w:val="auto"/>
        </w:rPr>
      </w:pPr>
    </w:p>
    <w:p w14:paraId="02EEFC16" w14:textId="77777777" w:rsidR="00D73345" w:rsidRPr="00D36624" w:rsidRDefault="00D77A92" w:rsidP="00C14ACF">
      <w:pPr>
        <w:pStyle w:val="Default"/>
        <w:numPr>
          <w:ilvl w:val="0"/>
          <w:numId w:val="20"/>
        </w:numPr>
        <w:rPr>
          <w:color w:val="auto"/>
        </w:rPr>
      </w:pPr>
      <w:r w:rsidRPr="00D36624">
        <w:rPr>
          <w:color w:val="auto"/>
        </w:rPr>
        <w:t xml:space="preserve">To carry out all responsibilities in line with the organisation’s Equality and Diversity Policy. </w:t>
      </w:r>
    </w:p>
    <w:p w14:paraId="2549791D" w14:textId="77777777" w:rsidR="00D73345" w:rsidRPr="00D36624" w:rsidRDefault="00D73345" w:rsidP="00D36624">
      <w:pPr>
        <w:pStyle w:val="ListParagraph"/>
        <w:ind w:left="0"/>
        <w:rPr>
          <w:szCs w:val="24"/>
        </w:rPr>
      </w:pPr>
    </w:p>
    <w:p w14:paraId="0EB80BF5" w14:textId="77777777" w:rsidR="00D73345" w:rsidRPr="00D36624" w:rsidRDefault="00D73345" w:rsidP="00C14ACF">
      <w:pPr>
        <w:pStyle w:val="Default"/>
        <w:numPr>
          <w:ilvl w:val="0"/>
          <w:numId w:val="20"/>
        </w:numPr>
        <w:rPr>
          <w:color w:val="auto"/>
        </w:rPr>
      </w:pPr>
      <w:r w:rsidRPr="00D36624">
        <w:t>To recruit, support, train and motivate volunteers as required.</w:t>
      </w:r>
    </w:p>
    <w:p w14:paraId="45AF65E2" w14:textId="77777777" w:rsidR="00D77A92" w:rsidRPr="00D36624" w:rsidRDefault="00D77A92" w:rsidP="00D36624">
      <w:pPr>
        <w:pStyle w:val="Default"/>
        <w:rPr>
          <w:color w:val="auto"/>
        </w:rPr>
      </w:pPr>
    </w:p>
    <w:p w14:paraId="74E46B8F" w14:textId="77777777" w:rsidR="00D77A92" w:rsidRPr="00D36624" w:rsidRDefault="00D77A92" w:rsidP="00C14ACF">
      <w:pPr>
        <w:pStyle w:val="Default"/>
        <w:numPr>
          <w:ilvl w:val="0"/>
          <w:numId w:val="20"/>
        </w:numPr>
        <w:rPr>
          <w:color w:val="auto"/>
        </w:rPr>
      </w:pPr>
      <w:r w:rsidRPr="00D36624">
        <w:rPr>
          <w:color w:val="auto"/>
        </w:rPr>
        <w:t xml:space="preserve">To undertake any training and development deemed appropriate. </w:t>
      </w:r>
    </w:p>
    <w:p w14:paraId="79FF52B1" w14:textId="77777777" w:rsidR="00D77A92" w:rsidRPr="00D36624" w:rsidRDefault="00D77A92" w:rsidP="00D36624">
      <w:pPr>
        <w:pStyle w:val="Default"/>
        <w:ind w:hanging="567"/>
        <w:rPr>
          <w:color w:val="auto"/>
        </w:rPr>
      </w:pPr>
    </w:p>
    <w:p w14:paraId="53145958" w14:textId="77777777" w:rsidR="00D77A92" w:rsidRPr="00D36624" w:rsidRDefault="00D77A92" w:rsidP="00C14ACF">
      <w:pPr>
        <w:pStyle w:val="Default"/>
        <w:numPr>
          <w:ilvl w:val="0"/>
          <w:numId w:val="20"/>
        </w:numPr>
        <w:rPr>
          <w:color w:val="auto"/>
        </w:rPr>
      </w:pPr>
      <w:r w:rsidRPr="00D36624">
        <w:rPr>
          <w:color w:val="auto"/>
        </w:rPr>
        <w:t xml:space="preserve">To undertake any such duties required by your </w:t>
      </w:r>
      <w:r w:rsidR="00D73345" w:rsidRPr="00D36624">
        <w:rPr>
          <w:color w:val="auto"/>
        </w:rPr>
        <w:t>Senior</w:t>
      </w:r>
      <w:r w:rsidRPr="00D36624">
        <w:rPr>
          <w:color w:val="auto"/>
        </w:rPr>
        <w:t xml:space="preserve"> Manager or PCP Senior </w:t>
      </w:r>
      <w:r w:rsidR="00BC3620" w:rsidRPr="00D36624">
        <w:rPr>
          <w:color w:val="auto"/>
        </w:rPr>
        <w:t>Manager.</w:t>
      </w:r>
    </w:p>
    <w:p w14:paraId="4EB46759" w14:textId="77777777" w:rsidR="005D6E6E" w:rsidRPr="00A92E99" w:rsidRDefault="005D6E6E" w:rsidP="00D36624">
      <w:pPr>
        <w:rPr>
          <w:b/>
          <w:szCs w:val="24"/>
        </w:rPr>
      </w:pPr>
    </w:p>
    <w:sectPr w:rsidR="005D6E6E" w:rsidRPr="00A92E99" w:rsidSect="00BC3620">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5C45" w14:textId="77777777" w:rsidR="005547A2" w:rsidRDefault="005547A2">
      <w:r>
        <w:separator/>
      </w:r>
    </w:p>
  </w:endnote>
  <w:endnote w:type="continuationSeparator" w:id="0">
    <w:p w14:paraId="4634A48B" w14:textId="77777777" w:rsidR="005547A2" w:rsidRDefault="0055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41F" w14:textId="77777777" w:rsidR="00E84CBC" w:rsidRDefault="00E84CBC">
    <w:pPr>
      <w:pStyle w:val="Footer"/>
      <w:jc w:val="right"/>
      <w:rPr>
        <w:sz w:val="16"/>
      </w:rPr>
    </w:pPr>
    <w:r>
      <w:rPr>
        <w:sz w:val="16"/>
      </w:rPr>
      <w:fldChar w:fldCharType="begin"/>
    </w:r>
    <w:r>
      <w:rPr>
        <w:sz w:val="16"/>
      </w:rPr>
      <w:instrText xml:space="preserve"> FILENAME \p </w:instrText>
    </w:r>
    <w:r>
      <w:rPr>
        <w:sz w:val="16"/>
      </w:rPr>
      <w:fldChar w:fldCharType="separate"/>
    </w:r>
    <w:r w:rsidR="00A05A2B">
      <w:rPr>
        <w:noProof/>
        <w:sz w:val="16"/>
      </w:rPr>
      <w:t>S:\Finance &amp; HR\HR Current\Recruitment 2018 - 19\Joining the Dots Facilitator - Internal\1b - JTD Facilitator  Job Description .doc</w:t>
    </w:r>
    <w:r>
      <w:rPr>
        <w:sz w:val="16"/>
      </w:rPr>
      <w:fldChar w:fldCharType="end"/>
    </w:r>
    <w:r>
      <w:rPr>
        <w:sz w:val="16"/>
      </w:rPr>
      <w:t xml:space="preserve"> 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F7F0" w14:textId="77777777" w:rsidR="005547A2" w:rsidRDefault="005547A2">
      <w:r>
        <w:separator/>
      </w:r>
    </w:p>
  </w:footnote>
  <w:footnote w:type="continuationSeparator" w:id="0">
    <w:p w14:paraId="10BDC6A2" w14:textId="77777777" w:rsidR="005547A2" w:rsidRDefault="0055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264"/>
    <w:multiLevelType w:val="hybridMultilevel"/>
    <w:tmpl w:val="02501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A3B9C"/>
    <w:multiLevelType w:val="hybridMultilevel"/>
    <w:tmpl w:val="35C4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A47C6"/>
    <w:multiLevelType w:val="hybridMultilevel"/>
    <w:tmpl w:val="852C54E0"/>
    <w:lvl w:ilvl="0" w:tplc="006EB4F6">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D4435"/>
    <w:multiLevelType w:val="hybridMultilevel"/>
    <w:tmpl w:val="BE7E5CE4"/>
    <w:lvl w:ilvl="0" w:tplc="006EB4F6">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0E533A29"/>
    <w:multiLevelType w:val="hybridMultilevel"/>
    <w:tmpl w:val="47E23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155E6"/>
    <w:multiLevelType w:val="hybridMultilevel"/>
    <w:tmpl w:val="5032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77887"/>
    <w:multiLevelType w:val="hybridMultilevel"/>
    <w:tmpl w:val="6D389838"/>
    <w:lvl w:ilvl="0" w:tplc="58C86194">
      <w:start w:val="1"/>
      <w:numFmt w:val="decimal"/>
      <w:lvlText w:val="%1."/>
      <w:lvlJc w:val="left"/>
      <w:pPr>
        <w:tabs>
          <w:tab w:val="num" w:pos="1021"/>
        </w:tabs>
        <w:ind w:left="1021" w:hanging="1021"/>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A91D1D"/>
    <w:multiLevelType w:val="hybridMultilevel"/>
    <w:tmpl w:val="19DA1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C4872"/>
    <w:multiLevelType w:val="hybridMultilevel"/>
    <w:tmpl w:val="0F1C2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A2FE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07E074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60E7823"/>
    <w:multiLevelType w:val="hybridMultilevel"/>
    <w:tmpl w:val="F68628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F1A62"/>
    <w:multiLevelType w:val="hybridMultilevel"/>
    <w:tmpl w:val="5406BE4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96741"/>
    <w:multiLevelType w:val="hybridMultilevel"/>
    <w:tmpl w:val="E98408F0"/>
    <w:lvl w:ilvl="0" w:tplc="006EB4F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8DF01FA"/>
    <w:multiLevelType w:val="hybridMultilevel"/>
    <w:tmpl w:val="BFC68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704FA7"/>
    <w:multiLevelType w:val="hybridMultilevel"/>
    <w:tmpl w:val="12A8F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3004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32F7E3C"/>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606C5A03"/>
    <w:multiLevelType w:val="hybridMultilevel"/>
    <w:tmpl w:val="72A0D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E7D9F"/>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17E6C55"/>
    <w:multiLevelType w:val="hybridMultilevel"/>
    <w:tmpl w:val="84CE57C4"/>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1406C"/>
    <w:multiLevelType w:val="hybridMultilevel"/>
    <w:tmpl w:val="1CAA3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F1F6F"/>
    <w:multiLevelType w:val="hybridMultilevel"/>
    <w:tmpl w:val="50727A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2A86151"/>
    <w:multiLevelType w:val="hybridMultilevel"/>
    <w:tmpl w:val="512A1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1538D3"/>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24"/>
  </w:num>
  <w:num w:numId="3">
    <w:abstractNumId w:val="10"/>
  </w:num>
  <w:num w:numId="4">
    <w:abstractNumId w:val="9"/>
  </w:num>
  <w:num w:numId="5">
    <w:abstractNumId w:val="19"/>
  </w:num>
  <w:num w:numId="6">
    <w:abstractNumId w:val="17"/>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4"/>
  </w:num>
  <w:num w:numId="13">
    <w:abstractNumId w:val="14"/>
  </w:num>
  <w:num w:numId="14">
    <w:abstractNumId w:val="20"/>
  </w:num>
  <w:num w:numId="15">
    <w:abstractNumId w:val="23"/>
  </w:num>
  <w:num w:numId="16">
    <w:abstractNumId w:val="22"/>
  </w:num>
  <w:num w:numId="17">
    <w:abstractNumId w:val="3"/>
  </w:num>
  <w:num w:numId="18">
    <w:abstractNumId w:val="13"/>
  </w:num>
  <w:num w:numId="19">
    <w:abstractNumId w:val="2"/>
  </w:num>
  <w:num w:numId="20">
    <w:abstractNumId w:val="1"/>
  </w:num>
  <w:num w:numId="21">
    <w:abstractNumId w:val="21"/>
  </w:num>
  <w:num w:numId="22">
    <w:abstractNumId w:val="12"/>
  </w:num>
  <w:num w:numId="23">
    <w:abstractNumId w:val="11"/>
  </w:num>
  <w:num w:numId="24">
    <w:abstractNumId w:val="5"/>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D6"/>
    <w:rsid w:val="000018F6"/>
    <w:rsid w:val="00054268"/>
    <w:rsid w:val="0005533C"/>
    <w:rsid w:val="000923B2"/>
    <w:rsid w:val="000C0476"/>
    <w:rsid w:val="000D0404"/>
    <w:rsid w:val="000E3DC2"/>
    <w:rsid w:val="000F21FE"/>
    <w:rsid w:val="00100590"/>
    <w:rsid w:val="001408EE"/>
    <w:rsid w:val="002219D6"/>
    <w:rsid w:val="00227353"/>
    <w:rsid w:val="00247EF9"/>
    <w:rsid w:val="00284D4D"/>
    <w:rsid w:val="002F50D6"/>
    <w:rsid w:val="00323C2C"/>
    <w:rsid w:val="00371E82"/>
    <w:rsid w:val="00435689"/>
    <w:rsid w:val="004C4505"/>
    <w:rsid w:val="004E6EF5"/>
    <w:rsid w:val="005547A2"/>
    <w:rsid w:val="00555056"/>
    <w:rsid w:val="005600B6"/>
    <w:rsid w:val="00560EB0"/>
    <w:rsid w:val="00577A90"/>
    <w:rsid w:val="00596A30"/>
    <w:rsid w:val="005B4DD5"/>
    <w:rsid w:val="005C6E30"/>
    <w:rsid w:val="005D6E6E"/>
    <w:rsid w:val="006444CD"/>
    <w:rsid w:val="00660C4B"/>
    <w:rsid w:val="006A40B1"/>
    <w:rsid w:val="006F179D"/>
    <w:rsid w:val="007860E4"/>
    <w:rsid w:val="00873B72"/>
    <w:rsid w:val="00874DED"/>
    <w:rsid w:val="008A5172"/>
    <w:rsid w:val="009131B0"/>
    <w:rsid w:val="00920DF6"/>
    <w:rsid w:val="00931584"/>
    <w:rsid w:val="00937F88"/>
    <w:rsid w:val="00954D49"/>
    <w:rsid w:val="00960192"/>
    <w:rsid w:val="0099323F"/>
    <w:rsid w:val="009C59D0"/>
    <w:rsid w:val="009E0B7F"/>
    <w:rsid w:val="00A05A2B"/>
    <w:rsid w:val="00A12729"/>
    <w:rsid w:val="00A32A2B"/>
    <w:rsid w:val="00A918F4"/>
    <w:rsid w:val="00A92E99"/>
    <w:rsid w:val="00AA1A53"/>
    <w:rsid w:val="00AB435C"/>
    <w:rsid w:val="00AE330C"/>
    <w:rsid w:val="00B718CC"/>
    <w:rsid w:val="00BA542F"/>
    <w:rsid w:val="00BC3620"/>
    <w:rsid w:val="00C14ACF"/>
    <w:rsid w:val="00C17396"/>
    <w:rsid w:val="00C24F8B"/>
    <w:rsid w:val="00C62B6A"/>
    <w:rsid w:val="00C75763"/>
    <w:rsid w:val="00C77BED"/>
    <w:rsid w:val="00C87508"/>
    <w:rsid w:val="00D26612"/>
    <w:rsid w:val="00D36624"/>
    <w:rsid w:val="00D57D5E"/>
    <w:rsid w:val="00D73345"/>
    <w:rsid w:val="00D771A3"/>
    <w:rsid w:val="00D77A92"/>
    <w:rsid w:val="00DA67AA"/>
    <w:rsid w:val="00DC39D6"/>
    <w:rsid w:val="00DC7B53"/>
    <w:rsid w:val="00DD4F96"/>
    <w:rsid w:val="00DF0377"/>
    <w:rsid w:val="00E30C77"/>
    <w:rsid w:val="00E405F1"/>
    <w:rsid w:val="00E7691F"/>
    <w:rsid w:val="00E84CBC"/>
    <w:rsid w:val="00E920AD"/>
    <w:rsid w:val="00ED4B80"/>
    <w:rsid w:val="00F73782"/>
    <w:rsid w:val="00F92A3F"/>
    <w:rsid w:val="00FB13DD"/>
    <w:rsid w:val="00FC258A"/>
    <w:rsid w:val="00FC6B0C"/>
    <w:rsid w:val="00FE5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F4A60"/>
  <w15:chartTrackingRefBased/>
  <w15:docId w15:val="{A465AF54-F4EE-4E0F-B8CA-2CD3B016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F73782"/>
    <w:pPr>
      <w:ind w:left="720"/>
    </w:pPr>
    <w:rPr>
      <w:lang w:val="en-GB"/>
    </w:rPr>
  </w:style>
  <w:style w:type="paragraph" w:customStyle="1" w:styleId="Default">
    <w:name w:val="Default"/>
    <w:rsid w:val="00D77A92"/>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BC3620"/>
    <w:rPr>
      <w:rFonts w:ascii="Arial" w:hAnsi="Arial"/>
      <w:b/>
      <w:sz w:val="24"/>
      <w:lang w:val="en-US" w:eastAsia="en-US"/>
    </w:rPr>
  </w:style>
  <w:style w:type="paragraph" w:customStyle="1" w:styleId="Level1">
    <w:name w:val="Level1"/>
    <w:basedOn w:val="Normal"/>
    <w:link w:val="Level1Char"/>
    <w:rsid w:val="00D36624"/>
    <w:pPr>
      <w:spacing w:after="240"/>
      <w:ind w:left="720" w:hanging="720"/>
    </w:pPr>
    <w:rPr>
      <w:lang w:val="en-GB"/>
    </w:rPr>
  </w:style>
  <w:style w:type="character" w:customStyle="1" w:styleId="Level1Char">
    <w:name w:val="Level1 Char"/>
    <w:link w:val="Level1"/>
    <w:locked/>
    <w:rsid w:val="00D36624"/>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0.png@01D2E040.413ED0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3" ma:contentTypeDescription="Create a new document." ma:contentTypeScope="" ma:versionID="a1d70d18af4d7849f637370b99bb8c70">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b93c1bb7e7cfbd51917fc33d9f67700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92DED-1170-46CA-9055-99FDCA222DB7}">
  <ds:schemaRefs>
    <ds:schemaRef ds:uri="089dd952-8e3d-4968-9ae5-214086e1bda0"/>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d25ad4f0-d936-4e90-82b2-90797a85ed8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157F0E8-495B-4FA9-881D-22A701735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9BC8-C388-4CD5-9CCD-01E10A3B5C73}">
  <ds:schemaRefs>
    <ds:schemaRef ds:uri="http://schemas.microsoft.com/office/2006/metadata/longProperties"/>
  </ds:schemaRefs>
</ds:datastoreItem>
</file>

<file path=customXml/itemProps4.xml><?xml version="1.0" encoding="utf-8"?>
<ds:datastoreItem xmlns:ds="http://schemas.openxmlformats.org/officeDocument/2006/customXml" ds:itemID="{2B0EE82B-E8FA-4CB4-92E0-1499D3D67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Pioneering Care Centre</Company>
  <LinksUpToDate>false</LinksUpToDate>
  <CharactersWithSpaces>9693</CharactersWithSpaces>
  <SharedDoc>false</SharedDoc>
  <HLinks>
    <vt:vector size="6" baseType="variant">
      <vt:variant>
        <vt:i4>3211274</vt:i4>
      </vt:variant>
      <vt:variant>
        <vt:i4>-1</vt:i4>
      </vt:variant>
      <vt:variant>
        <vt:i4>1034</vt:i4>
      </vt:variant>
      <vt:variant>
        <vt:i4>1</vt:i4>
      </vt:variant>
      <vt:variant>
        <vt:lpwstr>cid:image010.png@01D2E040.413ED010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Jane Hartley</dc:creator>
  <cp:keywords/>
  <cp:lastModifiedBy>Sandra Roberts</cp:lastModifiedBy>
  <cp:revision>3</cp:revision>
  <cp:lastPrinted>2018-06-12T14:49:00Z</cp:lastPrinted>
  <dcterms:created xsi:type="dcterms:W3CDTF">2021-07-27T15:23:00Z</dcterms:created>
  <dcterms:modified xsi:type="dcterms:W3CDTF">2021-07-28T08:42:00Z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3199000.00000000</vt:lpwstr>
  </property>
  <property fmtid="{D5CDD505-2E9C-101B-9397-08002B2CF9AE}" pid="4" name="display_urn:schemas-microsoft-com:office:office#Author">
    <vt:lpwstr>BUILTIN\Administrators</vt:lpwstr>
  </property>
</Properties>
</file>