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C83B" w14:textId="77777777" w:rsidR="00EC1C91" w:rsidRPr="005046E2" w:rsidRDefault="00EC1C91" w:rsidP="00EC1C91">
      <w:pPr>
        <w:spacing w:after="0" w:line="240" w:lineRule="auto"/>
        <w:rPr>
          <w:rFonts w:ascii="Arial Rounded MT Bold" w:hAnsi="Arial Rounded MT Bold"/>
          <w:b/>
          <w:color w:val="00B050"/>
          <w:sz w:val="24"/>
          <w:szCs w:val="24"/>
          <w:lang w:val="en"/>
        </w:rPr>
      </w:pPr>
      <w:r w:rsidRPr="005046E2">
        <w:rPr>
          <w:rFonts w:ascii="Arial Rounded MT Bold" w:hAnsi="Arial Rounded MT Bold"/>
          <w:b/>
          <w:color w:val="00B050"/>
          <w:sz w:val="24"/>
          <w:szCs w:val="24"/>
          <w:lang w:val="en"/>
        </w:rPr>
        <w:t>Would you like to get involved with the work the National Trust does?</w:t>
      </w:r>
    </w:p>
    <w:p w14:paraId="4DC332E9" w14:textId="77777777" w:rsidR="00947058" w:rsidRPr="005046E2" w:rsidRDefault="002632FD" w:rsidP="00EC1C91">
      <w:pPr>
        <w:spacing w:after="0" w:line="240" w:lineRule="auto"/>
        <w:rPr>
          <w:rFonts w:ascii="Arial Rounded MT Bold" w:hAnsi="Arial Rounded MT Bold"/>
          <w:b/>
          <w:color w:val="00B050"/>
          <w:sz w:val="24"/>
          <w:szCs w:val="24"/>
          <w:lang w:val="en"/>
        </w:rPr>
      </w:pPr>
      <w:r w:rsidRPr="005046E2">
        <w:rPr>
          <w:rFonts w:ascii="Arial Rounded MT Bold" w:hAnsi="Arial Rounded MT Bold"/>
          <w:b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853EA1C" wp14:editId="6648F06A">
            <wp:simplePos x="0" y="0"/>
            <wp:positionH relativeFrom="column">
              <wp:posOffset>4029075</wp:posOffset>
            </wp:positionH>
            <wp:positionV relativeFrom="paragraph">
              <wp:posOffset>94615</wp:posOffset>
            </wp:positionV>
            <wp:extent cx="1650365" cy="2200275"/>
            <wp:effectExtent l="0" t="0" r="6985" b="9525"/>
            <wp:wrapTight wrapText="bothSides">
              <wp:wrapPolygon edited="0">
                <wp:start x="0" y="0"/>
                <wp:lineTo x="0" y="21506"/>
                <wp:lineTo x="21442" y="21506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02526_1607026999425318_696168033796122214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58" w:rsidRPr="005046E2">
        <w:rPr>
          <w:rFonts w:ascii="Arial Rounded MT Bold" w:hAnsi="Arial Rounded MT Bold"/>
          <w:b/>
          <w:color w:val="00B050"/>
          <w:sz w:val="24"/>
          <w:szCs w:val="24"/>
          <w:lang w:val="en"/>
        </w:rPr>
        <w:t>Do you love visiting Ormesby Hall?</w:t>
      </w:r>
    </w:p>
    <w:p w14:paraId="5484E651" w14:textId="77777777" w:rsidR="005112F9" w:rsidRPr="00097FA0" w:rsidRDefault="00947058" w:rsidP="00EC1C91">
      <w:pPr>
        <w:spacing w:after="0" w:line="240" w:lineRule="auto"/>
        <w:rPr>
          <w:rFonts w:ascii="Arial Rounded MT Bold" w:hAnsi="Arial Rounded MT Bold"/>
          <w:b/>
          <w:sz w:val="28"/>
          <w:szCs w:val="28"/>
        </w:rPr>
      </w:pPr>
      <w:r w:rsidRPr="005046E2">
        <w:rPr>
          <w:rFonts w:ascii="Arial Rounded MT Bold" w:hAnsi="Arial Rounded MT Bold"/>
          <w:b/>
          <w:color w:val="00B050"/>
          <w:sz w:val="24"/>
          <w:szCs w:val="24"/>
          <w:lang w:val="en"/>
        </w:rPr>
        <w:t>Then why not become a volunteer?</w:t>
      </w:r>
    </w:p>
    <w:p w14:paraId="09848AD2" w14:textId="77777777" w:rsidR="005112F9" w:rsidRDefault="005112F9" w:rsidP="005112F9">
      <w:pPr>
        <w:spacing w:after="0" w:line="240" w:lineRule="auto"/>
      </w:pPr>
    </w:p>
    <w:p w14:paraId="3CCE4227" w14:textId="77777777" w:rsidR="0075614A" w:rsidRPr="00947058" w:rsidRDefault="0075614A" w:rsidP="005112F9">
      <w:pPr>
        <w:spacing w:after="0" w:line="240" w:lineRule="auto"/>
      </w:pPr>
    </w:p>
    <w:p w14:paraId="4FCC9DEB" w14:textId="77777777" w:rsidR="005112F9" w:rsidRPr="00947058" w:rsidRDefault="005112F9" w:rsidP="005112F9">
      <w:pPr>
        <w:spacing w:after="0" w:line="240" w:lineRule="auto"/>
        <w:rPr>
          <w:b/>
          <w:i/>
          <w:sz w:val="24"/>
          <w:szCs w:val="24"/>
        </w:rPr>
      </w:pPr>
      <w:r w:rsidRPr="00947058">
        <w:rPr>
          <w:b/>
          <w:i/>
          <w:sz w:val="24"/>
          <w:szCs w:val="24"/>
        </w:rPr>
        <w:t>What’s it like to be a volunteer at Ormesby Hall?</w:t>
      </w:r>
    </w:p>
    <w:p w14:paraId="77D332B5" w14:textId="77777777" w:rsidR="00501909" w:rsidRDefault="00501909" w:rsidP="00501909">
      <w:pPr>
        <w:pStyle w:val="ListParagraph"/>
        <w:numPr>
          <w:ilvl w:val="0"/>
          <w:numId w:val="3"/>
        </w:numPr>
        <w:spacing w:after="0" w:line="240" w:lineRule="auto"/>
      </w:pPr>
      <w:r>
        <w:t>You get to work in a friendly team of people</w:t>
      </w:r>
      <w:r w:rsidR="00097FA0">
        <w:t xml:space="preserve"> with volunteers from all walks of life</w:t>
      </w:r>
    </w:p>
    <w:p w14:paraId="7C4D50FF" w14:textId="77777777" w:rsidR="00501909" w:rsidRDefault="00501909" w:rsidP="00501909">
      <w:pPr>
        <w:pStyle w:val="ListParagraph"/>
        <w:numPr>
          <w:ilvl w:val="0"/>
          <w:numId w:val="3"/>
        </w:numPr>
        <w:spacing w:after="0" w:line="240" w:lineRule="auto"/>
      </w:pPr>
      <w:r>
        <w:t>It’s great working in the fascinating surrounds of Ormesby Hall</w:t>
      </w:r>
    </w:p>
    <w:p w14:paraId="3D294198" w14:textId="77777777" w:rsidR="00501909" w:rsidRDefault="00501909" w:rsidP="00501909">
      <w:pPr>
        <w:pStyle w:val="ListParagraph"/>
        <w:numPr>
          <w:ilvl w:val="0"/>
          <w:numId w:val="3"/>
        </w:numPr>
        <w:spacing w:after="0" w:line="240" w:lineRule="auto"/>
      </w:pPr>
      <w:r>
        <w:t>New interesting information keeps popping up</w:t>
      </w:r>
    </w:p>
    <w:p w14:paraId="72C640E7" w14:textId="77777777" w:rsidR="008F507B" w:rsidRDefault="00097FA0" w:rsidP="00501909">
      <w:pPr>
        <w:pStyle w:val="ListParagraph"/>
        <w:numPr>
          <w:ilvl w:val="0"/>
          <w:numId w:val="3"/>
        </w:numPr>
        <w:spacing w:after="0" w:line="240" w:lineRule="auto"/>
      </w:pPr>
      <w:r>
        <w:t>You c</w:t>
      </w:r>
      <w:r w:rsidR="008F507B">
        <w:t>an try new things or just explore your existing interests</w:t>
      </w:r>
    </w:p>
    <w:p w14:paraId="3AB4D235" w14:textId="77777777" w:rsidR="008F507B" w:rsidRDefault="008F507B" w:rsidP="00501909">
      <w:pPr>
        <w:pStyle w:val="ListParagraph"/>
        <w:numPr>
          <w:ilvl w:val="0"/>
          <w:numId w:val="3"/>
        </w:numPr>
        <w:spacing w:after="0" w:line="240" w:lineRule="auto"/>
      </w:pPr>
      <w:r>
        <w:t>The proud feeling you get when you know you’re helping to look after a special place and bring it to life</w:t>
      </w:r>
    </w:p>
    <w:p w14:paraId="45F1117F" w14:textId="77777777" w:rsidR="00097FA0" w:rsidRDefault="00097FA0" w:rsidP="005112F9">
      <w:pPr>
        <w:spacing w:after="0" w:line="240" w:lineRule="auto"/>
        <w:rPr>
          <w:b/>
          <w:i/>
          <w:sz w:val="24"/>
          <w:szCs w:val="24"/>
        </w:rPr>
      </w:pPr>
    </w:p>
    <w:p w14:paraId="4C391199" w14:textId="77777777" w:rsidR="0075614A" w:rsidRDefault="0075614A" w:rsidP="005112F9">
      <w:pPr>
        <w:spacing w:after="0" w:line="240" w:lineRule="auto"/>
        <w:rPr>
          <w:b/>
          <w:i/>
          <w:sz w:val="24"/>
          <w:szCs w:val="24"/>
        </w:rPr>
      </w:pPr>
    </w:p>
    <w:p w14:paraId="4464F9F7" w14:textId="77777777" w:rsidR="005112F9" w:rsidRPr="00947058" w:rsidRDefault="005112F9" w:rsidP="005112F9">
      <w:pPr>
        <w:spacing w:after="0" w:line="240" w:lineRule="auto"/>
        <w:rPr>
          <w:b/>
          <w:i/>
          <w:sz w:val="24"/>
          <w:szCs w:val="24"/>
        </w:rPr>
      </w:pPr>
      <w:r w:rsidRPr="00947058">
        <w:rPr>
          <w:b/>
          <w:i/>
          <w:sz w:val="24"/>
          <w:szCs w:val="24"/>
        </w:rPr>
        <w:t>What volunteering roles/opportunities are there at Ormesby Hall?</w:t>
      </w:r>
    </w:p>
    <w:p w14:paraId="70D65B55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  <w:sectPr w:rsidR="00424650" w:rsidSect="00EC1C9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7ACD94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Room Guide</w:t>
      </w:r>
    </w:p>
    <w:p w14:paraId="6318700B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Tea Room</w:t>
      </w:r>
    </w:p>
    <w:p w14:paraId="03AE826E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Conservation</w:t>
      </w:r>
    </w:p>
    <w:p w14:paraId="58CE61F1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Education</w:t>
      </w:r>
    </w:p>
    <w:p w14:paraId="00904C4C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Events</w:t>
      </w:r>
    </w:p>
    <w:p w14:paraId="3ACBA8BF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Gardening</w:t>
      </w:r>
    </w:p>
    <w:p w14:paraId="32157683" w14:textId="77777777" w:rsidR="00424650" w:rsidRDefault="008F507B" w:rsidP="00424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Model </w:t>
      </w:r>
      <w:r w:rsidR="00424650">
        <w:t>Railways</w:t>
      </w:r>
    </w:p>
    <w:p w14:paraId="7C705DB2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Welcome</w:t>
      </w:r>
      <w:r w:rsidR="00402191">
        <w:t xml:space="preserve"> Team</w:t>
      </w:r>
    </w:p>
    <w:p w14:paraId="7DC77B42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Second-hand Book</w:t>
      </w:r>
      <w:r w:rsidR="00402191">
        <w:t>s</w:t>
      </w:r>
    </w:p>
    <w:p w14:paraId="68D08E15" w14:textId="77777777" w:rsidR="00424650" w:rsidRDefault="00424650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Raffle Ticket Sales</w:t>
      </w:r>
    </w:p>
    <w:p w14:paraId="23E7A641" w14:textId="77777777" w:rsidR="00C034BF" w:rsidRDefault="00C034BF" w:rsidP="00424650">
      <w:pPr>
        <w:pStyle w:val="ListParagraph"/>
        <w:numPr>
          <w:ilvl w:val="0"/>
          <w:numId w:val="1"/>
        </w:numPr>
        <w:spacing w:after="0" w:line="240" w:lineRule="auto"/>
      </w:pPr>
      <w:r>
        <w:t>Ranger</w:t>
      </w:r>
    </w:p>
    <w:p w14:paraId="08E1D14D" w14:textId="77777777" w:rsidR="00424650" w:rsidRDefault="00424650" w:rsidP="005112F9">
      <w:pPr>
        <w:spacing w:after="0" w:line="240" w:lineRule="auto"/>
      </w:pPr>
    </w:p>
    <w:p w14:paraId="5A27279A" w14:textId="77777777" w:rsidR="00C034BF" w:rsidRDefault="00C034BF" w:rsidP="00C034BF">
      <w:pPr>
        <w:pStyle w:val="ListParagraph"/>
        <w:numPr>
          <w:ilvl w:val="0"/>
          <w:numId w:val="1"/>
        </w:numPr>
        <w:spacing w:after="0" w:line="240" w:lineRule="auto"/>
        <w:sectPr w:rsidR="00C034BF" w:rsidSect="00EC1C91">
          <w:type w:val="continuous"/>
          <w:pgSz w:w="11906" w:h="16838"/>
          <w:pgMar w:top="1440" w:right="1440" w:bottom="1440" w:left="1440" w:header="708" w:footer="708" w:gutter="0"/>
          <w:cols w:num="4" w:space="38"/>
          <w:docGrid w:linePitch="360"/>
        </w:sectPr>
      </w:pPr>
    </w:p>
    <w:p w14:paraId="2B27145D" w14:textId="77777777" w:rsidR="005112F9" w:rsidRDefault="005112F9" w:rsidP="005112F9">
      <w:pPr>
        <w:spacing w:after="0" w:line="240" w:lineRule="auto"/>
        <w:rPr>
          <w:sz w:val="24"/>
          <w:szCs w:val="24"/>
        </w:rPr>
      </w:pPr>
    </w:p>
    <w:p w14:paraId="15451053" w14:textId="77777777" w:rsidR="0075614A" w:rsidRPr="00EC1C91" w:rsidRDefault="0075614A" w:rsidP="005112F9">
      <w:pPr>
        <w:spacing w:after="0" w:line="240" w:lineRule="auto"/>
        <w:rPr>
          <w:sz w:val="24"/>
          <w:szCs w:val="24"/>
        </w:rPr>
      </w:pPr>
    </w:p>
    <w:p w14:paraId="15900025" w14:textId="77777777" w:rsidR="00EC1C91" w:rsidRPr="00947058" w:rsidRDefault="00EC1C91" w:rsidP="00EC1C91">
      <w:pPr>
        <w:spacing w:after="0" w:line="240" w:lineRule="auto"/>
        <w:rPr>
          <w:b/>
          <w:i/>
          <w:sz w:val="24"/>
          <w:szCs w:val="24"/>
        </w:rPr>
      </w:pPr>
      <w:r w:rsidRPr="00947058">
        <w:rPr>
          <w:b/>
          <w:i/>
          <w:sz w:val="24"/>
          <w:szCs w:val="24"/>
        </w:rPr>
        <w:t>Am I able to volunteer in more than one area?</w:t>
      </w:r>
    </w:p>
    <w:p w14:paraId="50624390" w14:textId="77777777" w:rsidR="00EC1C91" w:rsidRDefault="00EC1C91" w:rsidP="00EC1C91">
      <w:pPr>
        <w:spacing w:after="0" w:line="240" w:lineRule="auto"/>
      </w:pPr>
      <w:r>
        <w:t>Of course.  Just because you start the volunteering journey in one area doesn’t mean you can’t branch out.  Being a Room Guide doesn’t mean you can’t help out in the gardens from time to time.</w:t>
      </w:r>
    </w:p>
    <w:p w14:paraId="64C6C706" w14:textId="77777777" w:rsidR="00EC1C91" w:rsidRDefault="00EC1C91" w:rsidP="005112F9">
      <w:pPr>
        <w:spacing w:after="0" w:line="240" w:lineRule="auto"/>
        <w:rPr>
          <w:b/>
          <w:i/>
          <w:sz w:val="24"/>
          <w:szCs w:val="24"/>
        </w:rPr>
      </w:pPr>
    </w:p>
    <w:p w14:paraId="38CE179C" w14:textId="77777777" w:rsidR="0075614A" w:rsidRDefault="0075614A" w:rsidP="005112F9">
      <w:pPr>
        <w:spacing w:after="0" w:line="240" w:lineRule="auto"/>
        <w:rPr>
          <w:b/>
          <w:i/>
          <w:sz w:val="24"/>
          <w:szCs w:val="24"/>
        </w:rPr>
      </w:pPr>
    </w:p>
    <w:p w14:paraId="556C7AC3" w14:textId="77777777" w:rsidR="00501909" w:rsidRPr="00947058" w:rsidRDefault="005112F9" w:rsidP="005112F9">
      <w:pPr>
        <w:spacing w:after="0" w:line="240" w:lineRule="auto"/>
        <w:rPr>
          <w:b/>
          <w:i/>
          <w:sz w:val="24"/>
          <w:szCs w:val="24"/>
        </w:rPr>
      </w:pPr>
      <w:r w:rsidRPr="00947058">
        <w:rPr>
          <w:b/>
          <w:i/>
          <w:sz w:val="24"/>
          <w:szCs w:val="24"/>
        </w:rPr>
        <w:t>What are the benefits of becoming a volunteer?</w:t>
      </w:r>
    </w:p>
    <w:p w14:paraId="3DAE626E" w14:textId="77777777" w:rsidR="00AC79C5" w:rsidRDefault="00AC79C5" w:rsidP="00AC79C5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73BEDD9" wp14:editId="7120616A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216154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21" y="21303"/>
                <wp:lineTo x="213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61131_1798551210272895_6169513417380986880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909">
        <w:t>Meeting a wide variety of people</w:t>
      </w:r>
      <w:r w:rsidR="008F507B">
        <w:t xml:space="preserve"> and making </w:t>
      </w:r>
      <w:r>
        <w:t>n</w:t>
      </w:r>
      <w:r w:rsidR="008F507B">
        <w:t xml:space="preserve">ew </w:t>
      </w:r>
    </w:p>
    <w:p w14:paraId="6602FCC3" w14:textId="77777777" w:rsidR="005112F9" w:rsidRDefault="00AC79C5" w:rsidP="00AC79C5">
      <w:pPr>
        <w:pStyle w:val="ListParagraph"/>
        <w:spacing w:after="0" w:line="240" w:lineRule="auto"/>
        <w:ind w:left="360"/>
      </w:pPr>
      <w:r>
        <w:tab/>
      </w:r>
      <w:r w:rsidR="008F507B">
        <w:t>friends</w:t>
      </w:r>
    </w:p>
    <w:p w14:paraId="1BA7A6C6" w14:textId="77777777" w:rsidR="008F507B" w:rsidRDefault="008F507B" w:rsidP="00AC79C5">
      <w:pPr>
        <w:pStyle w:val="ListParagraph"/>
        <w:numPr>
          <w:ilvl w:val="0"/>
          <w:numId w:val="2"/>
        </w:numPr>
        <w:spacing w:after="0" w:line="240" w:lineRule="auto"/>
      </w:pPr>
      <w:r>
        <w:t>Helping visitors have a great day out</w:t>
      </w:r>
    </w:p>
    <w:p w14:paraId="09B5BCEB" w14:textId="77777777" w:rsidR="00AC79C5" w:rsidRDefault="00501909" w:rsidP="00501909">
      <w:pPr>
        <w:pStyle w:val="ListParagraph"/>
        <w:numPr>
          <w:ilvl w:val="0"/>
          <w:numId w:val="2"/>
        </w:numPr>
        <w:spacing w:after="0" w:line="240" w:lineRule="auto"/>
      </w:pPr>
      <w:r>
        <w:t>Chance to learn new skills</w:t>
      </w:r>
      <w:r w:rsidR="00402191">
        <w:t xml:space="preserve"> and the </w:t>
      </w:r>
      <w:r w:rsidR="00AC79C5">
        <w:t>flexibility to help</w:t>
      </w:r>
    </w:p>
    <w:p w14:paraId="1C1D45AF" w14:textId="77777777" w:rsidR="00501909" w:rsidRDefault="00AC79C5" w:rsidP="00AC79C5">
      <w:pPr>
        <w:pStyle w:val="ListParagraph"/>
        <w:spacing w:after="0" w:line="240" w:lineRule="auto"/>
        <w:ind w:left="360"/>
      </w:pPr>
      <w:r>
        <w:tab/>
      </w:r>
      <w:r w:rsidR="00501909">
        <w:t>out in other areas</w:t>
      </w:r>
    </w:p>
    <w:p w14:paraId="2A071AE6" w14:textId="77777777" w:rsidR="00501909" w:rsidRDefault="00501909" w:rsidP="00501909">
      <w:pPr>
        <w:pStyle w:val="ListParagraph"/>
        <w:numPr>
          <w:ilvl w:val="0"/>
          <w:numId w:val="2"/>
        </w:numPr>
        <w:spacing w:after="0" w:line="240" w:lineRule="auto"/>
      </w:pPr>
      <w:r>
        <w:t>Rewards and recognition for long service</w:t>
      </w:r>
    </w:p>
    <w:p w14:paraId="6D9FB89A" w14:textId="77777777" w:rsidR="00AC79C5" w:rsidRDefault="00431EB8" w:rsidP="0050190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Social events such as </w:t>
      </w:r>
      <w:r w:rsidR="008F507B">
        <w:t xml:space="preserve">volunteer </w:t>
      </w:r>
      <w:r>
        <w:t>outings</w:t>
      </w:r>
      <w:r w:rsidR="008F507B">
        <w:t>,</w:t>
      </w:r>
      <w:r w:rsidR="00AC79C5">
        <w:t xml:space="preserve"> summer</w:t>
      </w:r>
    </w:p>
    <w:p w14:paraId="2379DDFD" w14:textId="77777777" w:rsidR="00AC79C5" w:rsidRDefault="008F507B" w:rsidP="006D49CC">
      <w:pPr>
        <w:pStyle w:val="ListParagraph"/>
        <w:spacing w:after="0" w:line="240" w:lineRule="auto"/>
        <w:ind w:firstLine="720"/>
      </w:pPr>
      <w:r>
        <w:t>BBQ and thank you meals</w:t>
      </w:r>
    </w:p>
    <w:p w14:paraId="1545F812" w14:textId="77777777" w:rsidR="006D49CC" w:rsidRDefault="006D49CC" w:rsidP="006D49CC">
      <w:pPr>
        <w:pStyle w:val="ListParagraph"/>
        <w:spacing w:after="0" w:line="240" w:lineRule="auto"/>
        <w:ind w:firstLine="720"/>
      </w:pPr>
    </w:p>
    <w:p w14:paraId="384A971E" w14:textId="77777777" w:rsidR="006D49CC" w:rsidRDefault="006D49CC" w:rsidP="006D49CC">
      <w:pPr>
        <w:pStyle w:val="ListParagraph"/>
        <w:spacing w:after="0" w:line="240" w:lineRule="auto"/>
        <w:ind w:firstLine="720"/>
      </w:pPr>
    </w:p>
    <w:p w14:paraId="209425CE" w14:textId="77777777" w:rsidR="00EC1C91" w:rsidRPr="00EC1C91" w:rsidRDefault="00EC1C91" w:rsidP="00EC1C91">
      <w:pPr>
        <w:spacing w:after="0" w:line="240" w:lineRule="auto"/>
        <w:rPr>
          <w:sz w:val="24"/>
          <w:szCs w:val="24"/>
        </w:rPr>
      </w:pPr>
    </w:p>
    <w:p w14:paraId="6E7B0362" w14:textId="77777777" w:rsidR="003D0C14" w:rsidRDefault="003D0C14">
      <w:pPr>
        <w:rPr>
          <w:sz w:val="24"/>
          <w:szCs w:val="24"/>
        </w:rPr>
      </w:pPr>
      <w:r>
        <w:rPr>
          <w:rFonts w:ascii="Helvetica" w:hAnsi="Helvetica" w:cs="Helvetica"/>
          <w:noProof/>
          <w:color w:val="000000"/>
          <w:lang w:eastAsia="en-GB"/>
        </w:rPr>
        <w:drawing>
          <wp:anchor distT="0" distB="0" distL="114300" distR="114300" simplePos="0" relativeHeight="251661312" behindDoc="1" locked="0" layoutInCell="1" allowOverlap="1" wp14:anchorId="7C8086B4" wp14:editId="69BCA44B">
            <wp:simplePos x="0" y="0"/>
            <wp:positionH relativeFrom="column">
              <wp:posOffset>-1270</wp:posOffset>
            </wp:positionH>
            <wp:positionV relativeFrom="paragraph">
              <wp:posOffset>308610</wp:posOffset>
            </wp:positionV>
            <wp:extent cx="5687695" cy="1304925"/>
            <wp:effectExtent l="0" t="0" r="8255" b="9525"/>
            <wp:wrapTight wrapText="bothSides">
              <wp:wrapPolygon edited="0">
                <wp:start x="0" y="0"/>
                <wp:lineTo x="0" y="21442"/>
                <wp:lineTo x="21559" y="21442"/>
                <wp:lineTo x="21559" y="0"/>
                <wp:lineTo x="0" y="0"/>
              </wp:wrapPolygon>
            </wp:wrapTight>
            <wp:docPr id="4" name="Picture 4" descr="NT453 Explore email sigs 600x156_Independent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3520294814Picture 1" descr="NT453 Explore email sigs 600x156_Independent Adult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DC59C" w14:textId="16BF7E5C" w:rsidR="0075614A" w:rsidRPr="00947058" w:rsidRDefault="0075614A" w:rsidP="006013D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Are there age restrictions to becoming a volunteer?</w:t>
      </w:r>
    </w:p>
    <w:p w14:paraId="5CD2A0A7" w14:textId="28E96677" w:rsidR="0075614A" w:rsidRPr="00862184" w:rsidRDefault="0075614A" w:rsidP="006013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t xml:space="preserve">There is no minimum or maximum age </w:t>
      </w:r>
      <w:proofErr w:type="gramStart"/>
      <w:r>
        <w:t>as long as</w:t>
      </w:r>
      <w:proofErr w:type="gramEnd"/>
      <w:r>
        <w:t xml:space="preserve"> you can make a useful and safe contribution and the activity is suitable for your age</w:t>
      </w:r>
    </w:p>
    <w:p w14:paraId="1769FC3E" w14:textId="399344ED" w:rsidR="0075614A" w:rsidRDefault="008B0933" w:rsidP="007561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5C9EE80" wp14:editId="6FEA6E1E">
            <wp:simplePos x="0" y="0"/>
            <wp:positionH relativeFrom="column">
              <wp:posOffset>2867025</wp:posOffset>
            </wp:positionH>
            <wp:positionV relativeFrom="paragraph">
              <wp:posOffset>405130</wp:posOffset>
            </wp:positionV>
            <wp:extent cx="3291205" cy="2197100"/>
            <wp:effectExtent l="0" t="0" r="4445" b="0"/>
            <wp:wrapTight wrapText="bothSides">
              <wp:wrapPolygon edited="0">
                <wp:start x="0" y="0"/>
                <wp:lineTo x="0" y="21350"/>
                <wp:lineTo x="21504" y="21350"/>
                <wp:lineTo x="2150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1816541_3336127756515225_4050754877216948305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14A">
        <w:t>If you are under 18 your parent/guardian must give permission for you to volunteer and you must be supervised by an adult and not left alone – we cannot always provide supervision so for some roles a parent/guardian may need to also volunteer.</w:t>
      </w:r>
    </w:p>
    <w:p w14:paraId="57FE82A8" w14:textId="5706C3D2" w:rsidR="0075614A" w:rsidRDefault="0075614A" w:rsidP="0075614A">
      <w:pPr>
        <w:spacing w:after="0" w:line="240" w:lineRule="auto"/>
        <w:rPr>
          <w:b/>
          <w:i/>
          <w:sz w:val="24"/>
          <w:szCs w:val="24"/>
        </w:rPr>
      </w:pPr>
    </w:p>
    <w:p w14:paraId="59E74058" w14:textId="77777777" w:rsidR="0075614A" w:rsidRDefault="0075614A" w:rsidP="0075614A">
      <w:pPr>
        <w:spacing w:after="0" w:line="240" w:lineRule="auto"/>
        <w:rPr>
          <w:b/>
          <w:i/>
          <w:sz w:val="24"/>
          <w:szCs w:val="24"/>
        </w:rPr>
      </w:pPr>
    </w:p>
    <w:p w14:paraId="179C5D97" w14:textId="04962D7C" w:rsidR="0075614A" w:rsidRDefault="00AC79C5" w:rsidP="0075614A">
      <w:pPr>
        <w:spacing w:after="0" w:line="240" w:lineRule="auto"/>
        <w:rPr>
          <w:sz w:val="24"/>
          <w:szCs w:val="24"/>
        </w:rPr>
      </w:pPr>
      <w:r w:rsidRPr="00947058">
        <w:rPr>
          <w:b/>
          <w:i/>
          <w:sz w:val="24"/>
          <w:szCs w:val="24"/>
        </w:rPr>
        <w:t>Will I be able to claim for travel expenses?</w:t>
      </w:r>
    </w:p>
    <w:p w14:paraId="64BF39BA" w14:textId="2839D42B" w:rsidR="00AC79C5" w:rsidRPr="0075614A" w:rsidRDefault="00AC79C5" w:rsidP="0075614A">
      <w:pPr>
        <w:spacing w:after="0" w:line="240" w:lineRule="auto"/>
        <w:rPr>
          <w:sz w:val="24"/>
          <w:szCs w:val="24"/>
        </w:rPr>
      </w:pPr>
      <w:r>
        <w:t>Yes, providing you are travelling a minimum of 5 miles (round trip).  Expenses are capped a 40 miles (per round trip).  You will be given more information about claiming travel expenses at the volunteer induction when you start.</w:t>
      </w:r>
    </w:p>
    <w:p w14:paraId="1716868A" w14:textId="77777777" w:rsidR="00AC79C5" w:rsidRDefault="00AC79C5" w:rsidP="005112F9">
      <w:pPr>
        <w:spacing w:after="0" w:line="240" w:lineRule="auto"/>
        <w:rPr>
          <w:sz w:val="24"/>
          <w:szCs w:val="24"/>
        </w:rPr>
      </w:pPr>
    </w:p>
    <w:p w14:paraId="56341A2C" w14:textId="77777777" w:rsidR="0099369C" w:rsidRPr="00EC1C91" w:rsidRDefault="0099369C" w:rsidP="005112F9">
      <w:pPr>
        <w:spacing w:after="0" w:line="240" w:lineRule="auto"/>
        <w:rPr>
          <w:sz w:val="24"/>
          <w:szCs w:val="24"/>
        </w:rPr>
      </w:pPr>
    </w:p>
    <w:p w14:paraId="27DCF31C" w14:textId="40461A61" w:rsidR="005112F9" w:rsidRPr="00947058" w:rsidRDefault="005112F9" w:rsidP="005112F9">
      <w:pPr>
        <w:spacing w:after="0" w:line="240" w:lineRule="auto"/>
        <w:rPr>
          <w:b/>
          <w:i/>
          <w:sz w:val="24"/>
          <w:szCs w:val="24"/>
        </w:rPr>
      </w:pPr>
      <w:r w:rsidRPr="00947058">
        <w:rPr>
          <w:b/>
          <w:i/>
          <w:sz w:val="24"/>
          <w:szCs w:val="24"/>
        </w:rPr>
        <w:t>Do I have to commit to hours each week?</w:t>
      </w:r>
    </w:p>
    <w:p w14:paraId="62674CF1" w14:textId="77777777" w:rsidR="00501909" w:rsidRPr="00021431" w:rsidRDefault="00862184" w:rsidP="0050190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No, </w:t>
      </w:r>
      <w:r w:rsidR="00501909">
        <w:t xml:space="preserve">but some roles </w:t>
      </w:r>
      <w:proofErr w:type="spellStart"/>
      <w:r w:rsidR="00501909">
        <w:t>eg</w:t>
      </w:r>
      <w:proofErr w:type="spellEnd"/>
      <w:r w:rsidR="00501909">
        <w:t xml:space="preserve"> Room Guide do benefit from regular involvement</w:t>
      </w:r>
      <w:r w:rsidR="00021431">
        <w:t xml:space="preserve">.  </w:t>
      </w:r>
      <w:r>
        <w:t xml:space="preserve">We can work together to decide </w:t>
      </w:r>
      <w:r w:rsidR="00021431">
        <w:t xml:space="preserve">what works best for </w:t>
      </w:r>
      <w:r>
        <w:t>everyone</w:t>
      </w:r>
      <w:bookmarkStart w:id="0" w:name="_GoBack"/>
      <w:bookmarkEnd w:id="0"/>
    </w:p>
    <w:p w14:paraId="2FFF963D" w14:textId="77777777" w:rsidR="00021431" w:rsidRPr="00021431" w:rsidRDefault="00862184" w:rsidP="0050190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</w:t>
      </w:r>
      <w:r w:rsidR="00021431">
        <w:t xml:space="preserve">pportunities for non-regular involvement during busy times </w:t>
      </w:r>
      <w:proofErr w:type="spellStart"/>
      <w:r w:rsidR="00021431">
        <w:t>eg</w:t>
      </w:r>
      <w:proofErr w:type="spellEnd"/>
      <w:r w:rsidR="00021431">
        <w:t xml:space="preserve"> school holiday</w:t>
      </w:r>
      <w:r>
        <w:t>s</w:t>
      </w:r>
      <w:r w:rsidR="00021431">
        <w:t xml:space="preserve"> and special events.</w:t>
      </w:r>
    </w:p>
    <w:p w14:paraId="7B337015" w14:textId="77777777" w:rsidR="00501909" w:rsidRDefault="00862184" w:rsidP="00021431">
      <w:pPr>
        <w:pStyle w:val="ListParagraph"/>
        <w:numPr>
          <w:ilvl w:val="0"/>
          <w:numId w:val="2"/>
        </w:numPr>
        <w:spacing w:after="0" w:line="240" w:lineRule="auto"/>
      </w:pPr>
      <w:r>
        <w:t>W</w:t>
      </w:r>
      <w:r w:rsidR="00021431">
        <w:t>e do ask you to let us know in as much advance as possible as to when you can come</w:t>
      </w:r>
      <w:r w:rsidR="00424650">
        <w:t xml:space="preserve"> and volunteer.  This is so we can organise rotas to ensure we have sufficient volunteers in to cover our needs.</w:t>
      </w:r>
      <w:r w:rsidR="00021431">
        <w:t xml:space="preserve"> </w:t>
      </w:r>
    </w:p>
    <w:p w14:paraId="7F5FD23B" w14:textId="77777777" w:rsidR="005112F9" w:rsidRDefault="005112F9" w:rsidP="005112F9">
      <w:pPr>
        <w:spacing w:after="0" w:line="240" w:lineRule="auto"/>
        <w:rPr>
          <w:sz w:val="24"/>
          <w:szCs w:val="24"/>
        </w:rPr>
      </w:pPr>
    </w:p>
    <w:p w14:paraId="1A112456" w14:textId="77777777" w:rsidR="0099369C" w:rsidRPr="00EC1C91" w:rsidRDefault="0099369C" w:rsidP="005112F9">
      <w:pPr>
        <w:spacing w:after="0" w:line="240" w:lineRule="auto"/>
        <w:rPr>
          <w:sz w:val="24"/>
          <w:szCs w:val="24"/>
        </w:rPr>
      </w:pPr>
    </w:p>
    <w:p w14:paraId="1EABB74F" w14:textId="77777777" w:rsidR="006F2AAE" w:rsidRPr="00947058" w:rsidRDefault="006F2AAE" w:rsidP="006F2AAE">
      <w:pPr>
        <w:spacing w:after="0" w:line="240" w:lineRule="auto"/>
        <w:rPr>
          <w:b/>
          <w:i/>
          <w:sz w:val="24"/>
          <w:szCs w:val="24"/>
        </w:rPr>
      </w:pPr>
      <w:r w:rsidRPr="00947058">
        <w:rPr>
          <w:b/>
          <w:i/>
          <w:sz w:val="24"/>
          <w:szCs w:val="24"/>
        </w:rPr>
        <w:t>I want to become a volunteer, what do I do next?</w:t>
      </w:r>
    </w:p>
    <w:p w14:paraId="3CA410CA" w14:textId="77777777" w:rsidR="002C43ED" w:rsidRDefault="0013107C" w:rsidP="006F2AAE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7715BFF" wp14:editId="62E3149C">
            <wp:simplePos x="0" y="0"/>
            <wp:positionH relativeFrom="column">
              <wp:posOffset>-23495</wp:posOffset>
            </wp:positionH>
            <wp:positionV relativeFrom="paragraph">
              <wp:posOffset>90805</wp:posOffset>
            </wp:positionV>
            <wp:extent cx="2219960" cy="1231900"/>
            <wp:effectExtent l="0" t="0" r="8890" b="6350"/>
            <wp:wrapTight wrapText="bothSides">
              <wp:wrapPolygon edited="0">
                <wp:start x="0" y="0"/>
                <wp:lineTo x="0" y="21377"/>
                <wp:lineTo x="21501" y="21377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81010_1646354468825904_7033204166348505088_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58">
        <w:t xml:space="preserve">Complete an </w:t>
      </w:r>
      <w:r w:rsidR="006F2AAE">
        <w:t xml:space="preserve">application </w:t>
      </w:r>
      <w:r w:rsidR="00947058">
        <w:t xml:space="preserve">form </w:t>
      </w:r>
      <w:r w:rsidR="00B110A7">
        <w:t xml:space="preserve">and return </w:t>
      </w:r>
      <w:r w:rsidR="006F2AAE">
        <w:t>to Dawn Harper, Ormesby Hall, Church Lane, Ormesby, Middlesbrough, TS7 9AS</w:t>
      </w:r>
      <w:r w:rsidR="00947058">
        <w:t xml:space="preserve"> or email</w:t>
      </w:r>
      <w:r w:rsidR="00B36FD0">
        <w:t xml:space="preserve"> it to </w:t>
      </w:r>
      <w:hyperlink r:id="rId15" w:history="1">
        <w:r w:rsidR="00947058" w:rsidRPr="00D83558">
          <w:rPr>
            <w:rStyle w:val="Hyperlink"/>
          </w:rPr>
          <w:t>dawn.harper@nationaltrust.org.uk</w:t>
        </w:r>
      </w:hyperlink>
      <w:r w:rsidR="00947058">
        <w:t xml:space="preserve">.  Alternatively you can </w:t>
      </w:r>
      <w:r w:rsidR="006F2AAE">
        <w:t xml:space="preserve">telephone Dawn on 01642 328908 to discuss </w:t>
      </w:r>
      <w:r w:rsidR="00B36FD0">
        <w:t xml:space="preserve">opportunities </w:t>
      </w:r>
      <w:r w:rsidR="006F2AAE">
        <w:t>in more detail.</w:t>
      </w:r>
      <w:r w:rsidR="00947058">
        <w:t xml:space="preserve">   </w:t>
      </w:r>
      <w:r w:rsidR="00431EB8">
        <w:t xml:space="preserve">You can also </w:t>
      </w:r>
      <w:r w:rsidR="002C43ED">
        <w:t>take a look at the Ormesby Hall volunteering page by visiting:-</w:t>
      </w:r>
    </w:p>
    <w:p w14:paraId="7D24ECF8" w14:textId="77777777" w:rsidR="002C43ED" w:rsidRPr="006F2AAE" w:rsidRDefault="0075614A" w:rsidP="006F2AAE">
      <w:pPr>
        <w:spacing w:after="0" w:line="240" w:lineRule="auto"/>
      </w:pPr>
      <w:r>
        <w:rPr>
          <w:noProof/>
          <w:color w:val="000000"/>
          <w:sz w:val="18"/>
          <w:szCs w:val="18"/>
          <w:lang w:eastAsia="en-GB"/>
        </w:rPr>
        <w:drawing>
          <wp:anchor distT="0" distB="0" distL="114300" distR="114300" simplePos="0" relativeHeight="251662336" behindDoc="1" locked="0" layoutInCell="1" allowOverlap="1" wp14:anchorId="78F9EA1D" wp14:editId="75C207E9">
            <wp:simplePos x="0" y="0"/>
            <wp:positionH relativeFrom="column">
              <wp:posOffset>-2320925</wp:posOffset>
            </wp:positionH>
            <wp:positionV relativeFrom="paragraph">
              <wp:posOffset>1262380</wp:posOffset>
            </wp:positionV>
            <wp:extent cx="5676265" cy="1471930"/>
            <wp:effectExtent l="0" t="0" r="635" b="0"/>
            <wp:wrapTight wrapText="bothSides">
              <wp:wrapPolygon edited="0">
                <wp:start x="0" y="0"/>
                <wp:lineTo x="0" y="21246"/>
                <wp:lineTo x="21530" y="21246"/>
                <wp:lineTo x="21530" y="0"/>
                <wp:lineTo x="0" y="0"/>
              </wp:wrapPolygon>
            </wp:wrapTight>
            <wp:docPr id="5" name="Picture 5" descr="NT371 Play email sig 600x156_Independent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371 Play email sig 600x156_Independent Adults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2C43ED" w:rsidRPr="00D83558">
          <w:rPr>
            <w:rStyle w:val="Hyperlink"/>
          </w:rPr>
          <w:t>www.nationaltrust.org.uk/ormesby-hall/features/join-the-ormesby-volunteering-team</w:t>
        </w:r>
      </w:hyperlink>
    </w:p>
    <w:sectPr w:rsidR="002C43ED" w:rsidRPr="006F2AAE" w:rsidSect="00EC1C9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3DF"/>
    <w:multiLevelType w:val="hybridMultilevel"/>
    <w:tmpl w:val="D840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D11"/>
    <w:multiLevelType w:val="multilevel"/>
    <w:tmpl w:val="0D1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A2328"/>
    <w:multiLevelType w:val="multilevel"/>
    <w:tmpl w:val="F27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10A81"/>
    <w:multiLevelType w:val="hybridMultilevel"/>
    <w:tmpl w:val="FC3AD2B8"/>
    <w:lvl w:ilvl="0" w:tplc="6A8AA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23B"/>
    <w:multiLevelType w:val="multilevel"/>
    <w:tmpl w:val="1B7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65256"/>
    <w:multiLevelType w:val="hybridMultilevel"/>
    <w:tmpl w:val="302A0A1A"/>
    <w:lvl w:ilvl="0" w:tplc="2494C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F9"/>
    <w:rsid w:val="00021431"/>
    <w:rsid w:val="00097FA0"/>
    <w:rsid w:val="0013107C"/>
    <w:rsid w:val="002125A2"/>
    <w:rsid w:val="00220C09"/>
    <w:rsid w:val="002632FD"/>
    <w:rsid w:val="00264558"/>
    <w:rsid w:val="002C43ED"/>
    <w:rsid w:val="003D0C14"/>
    <w:rsid w:val="00402191"/>
    <w:rsid w:val="00424650"/>
    <w:rsid w:val="00431EB8"/>
    <w:rsid w:val="004567B1"/>
    <w:rsid w:val="00501909"/>
    <w:rsid w:val="005046E2"/>
    <w:rsid w:val="005112F9"/>
    <w:rsid w:val="006013D5"/>
    <w:rsid w:val="006D49CC"/>
    <w:rsid w:val="006F2AAE"/>
    <w:rsid w:val="0075614A"/>
    <w:rsid w:val="00862184"/>
    <w:rsid w:val="008B0933"/>
    <w:rsid w:val="008F507B"/>
    <w:rsid w:val="00947058"/>
    <w:rsid w:val="0099369C"/>
    <w:rsid w:val="00A308B7"/>
    <w:rsid w:val="00AC79C5"/>
    <w:rsid w:val="00B110A7"/>
    <w:rsid w:val="00B32E98"/>
    <w:rsid w:val="00B36FD0"/>
    <w:rsid w:val="00C034BF"/>
    <w:rsid w:val="00E95B8E"/>
    <w:rsid w:val="00E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C1D8"/>
  <w15:docId w15:val="{15F3103B-C889-4DE2-9F07-167AE3E8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3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nationaltrust.org.uk/ormesby-hall/features/join-the-ormesby-volunteering-te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49134.3BCB1980" TargetMode="External"/><Relationship Id="rId17" Type="http://schemas.openxmlformats.org/officeDocument/2006/relationships/image" Target="cid:image001.jpg@01D4409C.38276A1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mailto:dawn.harper@nationaltrust.org.uk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63BA41225547B2539F84CC65CEAD" ma:contentTypeVersion="15" ma:contentTypeDescription="Create a new document." ma:contentTypeScope="" ma:versionID="6267fe99fcfc4c7a47470220f2b9b347">
  <xsd:schema xmlns:xsd="http://www.w3.org/2001/XMLSchema" xmlns:xs="http://www.w3.org/2001/XMLSchema" xmlns:p="http://schemas.microsoft.com/office/2006/metadata/properties" xmlns:ns2="2dbb9187-36fe-433f-8e15-713e8ae89d23" xmlns:ns3="09043fad-12a2-4d76-ac43-367ff09e8f5e" targetNamespace="http://schemas.microsoft.com/office/2006/metadata/properties" ma:root="true" ma:fieldsID="2e5f624a162db626b1236878bca8a806" ns2:_="" ns3:_="">
    <xsd:import namespace="2dbb9187-36fe-433f-8e15-713e8ae89d23"/>
    <xsd:import namespace="09043fad-12a2-4d76-ac43-367ff09e8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9187-36fe-433f-8e15-713e8ae89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3fad-12a2-4d76-ac43-367ff09e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9696f85-8951-4fae-835c-70d7dd3e679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CBE91-D8DD-40DC-ABF3-9D76118DCF5D}">
  <ds:schemaRefs>
    <ds:schemaRef ds:uri="http://purl.org/dc/dcmitype/"/>
    <ds:schemaRef ds:uri="http://schemas.microsoft.com/office/infopath/2007/PartnerControls"/>
    <ds:schemaRef ds:uri="2dbb9187-36fe-433f-8e15-713e8ae89d2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043fad-12a2-4d76-ac43-367ff09e8f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E4713E-856A-4575-A79C-5A21EDAE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b9187-36fe-433f-8e15-713e8ae89d23"/>
    <ds:schemaRef ds:uri="09043fad-12a2-4d76-ac43-367ff09e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B7D50-F00C-46A3-8BF3-A5C7E91112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2A96096-CA0B-456E-A309-896D61AE1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Dawn</dc:creator>
  <cp:lastModifiedBy>Dawn Harper</cp:lastModifiedBy>
  <cp:revision>25</cp:revision>
  <dcterms:created xsi:type="dcterms:W3CDTF">2018-11-13T15:20:00Z</dcterms:created>
  <dcterms:modified xsi:type="dcterms:W3CDTF">2021-06-21T08:15:00Z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0x0101009D6C63BA41225547B2539F84CC65CEAD</vt:lpwstr>
  </property>
</Properties>
</file>