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158A" w14:textId="77777777" w:rsidR="00BB3649" w:rsidRDefault="00000000">
      <w:pPr>
        <w:rPr>
          <w:rFonts w:ascii="Poppins" w:eastAsia="Poppins" w:hAnsi="Poppins" w:cs="Poppins"/>
          <w:sz w:val="17"/>
          <w:szCs w:val="17"/>
        </w:rPr>
      </w:pPr>
      <w:r>
        <w:rPr>
          <w:rFonts w:ascii="Poppins" w:eastAsia="Poppins" w:hAnsi="Poppins" w:cs="Poppins"/>
          <w:sz w:val="17"/>
          <w:szCs w:val="17"/>
        </w:rPr>
        <w:tab/>
        <w:t>``</w:t>
      </w:r>
    </w:p>
    <w:tbl>
      <w:tblPr>
        <w:tblStyle w:val="a"/>
        <w:tblW w:w="98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268"/>
        <w:gridCol w:w="7621"/>
      </w:tblGrid>
      <w:tr w:rsidR="00BB3649" w14:paraId="40075107" w14:textId="77777777">
        <w:trPr>
          <w:trHeight w:val="487"/>
        </w:trPr>
        <w:tc>
          <w:tcPr>
            <w:tcW w:w="9889" w:type="dxa"/>
            <w:gridSpan w:val="2"/>
          </w:tcPr>
          <w:p w14:paraId="6F912692" w14:textId="77777777" w:rsidR="00BB3649" w:rsidRDefault="00000000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JOB DESCRIPTION – Community Lead</w:t>
            </w:r>
          </w:p>
          <w:p w14:paraId="2E81AE45" w14:textId="77777777" w:rsidR="00BB3649" w:rsidRDefault="00BB3649">
            <w:pPr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B3649" w14:paraId="471AB2FF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49B7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Job Title</w:t>
            </w:r>
          </w:p>
          <w:p w14:paraId="1964D8F6" w14:textId="77777777" w:rsidR="00BB3649" w:rsidRDefault="00BB364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0300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Community Lead</w:t>
            </w:r>
          </w:p>
          <w:p w14:paraId="6253E23A" w14:textId="77777777" w:rsidR="00BB3649" w:rsidRDefault="00BB364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  <w:tr w:rsidR="00BB3649" w14:paraId="2D2CD94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B800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Base</w:t>
            </w:r>
          </w:p>
          <w:p w14:paraId="680CD042" w14:textId="77777777" w:rsidR="00BB3649" w:rsidRDefault="00BB364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6245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Redcar and Cleveland</w:t>
            </w:r>
          </w:p>
        </w:tc>
      </w:tr>
      <w:tr w:rsidR="00BB3649" w14:paraId="112AD4F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DF20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Hours</w:t>
            </w:r>
          </w:p>
          <w:p w14:paraId="7FB49009" w14:textId="77777777" w:rsidR="00BB3649" w:rsidRDefault="00BB364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9910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35 hours per week may include out of hours &amp; weekend working</w:t>
            </w:r>
          </w:p>
        </w:tc>
      </w:tr>
      <w:tr w:rsidR="00BB3649" w14:paraId="0ABE798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5BD3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Salary Range</w:t>
            </w:r>
          </w:p>
          <w:p w14:paraId="14277690" w14:textId="77777777" w:rsidR="00BB3649" w:rsidRDefault="00BB364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1BAC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£29,848 - £31,980</w:t>
            </w:r>
          </w:p>
        </w:tc>
      </w:tr>
      <w:tr w:rsidR="00BB3649" w14:paraId="38D1DBC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833C" w14:textId="77777777" w:rsidR="00BB3649" w:rsidRDefault="00000000">
            <w:p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Term</w:t>
            </w: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D2D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1 Year fixed term with potential extension </w:t>
            </w:r>
          </w:p>
        </w:tc>
      </w:tr>
      <w:tr w:rsidR="00BB3649" w14:paraId="54BDC9C1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00A4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Reports to</w:t>
            </w:r>
          </w:p>
          <w:p w14:paraId="5D27841E" w14:textId="77777777" w:rsidR="00BB3649" w:rsidRDefault="00BB364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6C5B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Service Manager </w:t>
            </w:r>
          </w:p>
        </w:tc>
      </w:tr>
      <w:tr w:rsidR="00BB3649" w14:paraId="5BA7AD8E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E422" w14:textId="77777777" w:rsidR="00BB3649" w:rsidRDefault="00000000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Purpose of Job</w:t>
            </w:r>
          </w:p>
          <w:p w14:paraId="4DC998DC" w14:textId="77777777" w:rsidR="00BB3649" w:rsidRDefault="00BB3649">
            <w:pPr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05B7" w14:textId="77777777" w:rsidR="00BB3649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Recovery Connections is a lived experience recovery organisation (LERO) providing a range of support and intervention for those striving for and achieving recovery.</w:t>
            </w:r>
          </w:p>
          <w:p w14:paraId="17BA1680" w14:textId="7E3A2046" w:rsidR="00BB3649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As part of the Redcar/South Tees Recovery Connections Team, we will deliver a recovery service in partnership with We are With You.  The service has a trauma informed and </w:t>
            </w:r>
            <w:proofErr w:type="gramStart"/>
            <w:r>
              <w:rPr>
                <w:rFonts w:ascii="Tahoma" w:eastAsia="Tahoma" w:hAnsi="Tahoma" w:cs="Tahoma"/>
                <w:sz w:val="22"/>
                <w:szCs w:val="22"/>
              </w:rPr>
              <w:t>strengths based</w:t>
            </w:r>
            <w:proofErr w:type="gramEnd"/>
            <w:r>
              <w:rPr>
                <w:rFonts w:ascii="Tahoma" w:eastAsia="Tahoma" w:hAnsi="Tahoma" w:cs="Tahoma"/>
                <w:sz w:val="22"/>
                <w:szCs w:val="22"/>
              </w:rPr>
              <w:t xml:space="preserve"> ethos as its core approach, and is shaped by the people who access the service.</w:t>
            </w:r>
          </w:p>
          <w:p w14:paraId="58FDD7E2" w14:textId="23FFA454" w:rsidR="00BB3649" w:rsidRPr="00817AF5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The Community Lead will work alongside Recovery Workers and Ambassadors to facilitate recovery support within the community. The team will support individuals to access community-based projects and facilities that exist across the local area. Bespoke community recovery support interventions will be delivered from a range of sites across </w:t>
            </w:r>
            <w:r w:rsidRPr="00817AF5">
              <w:rPr>
                <w:rFonts w:ascii="Tahoma" w:eastAsia="Tahoma" w:hAnsi="Tahoma" w:cs="Tahoma"/>
                <w:sz w:val="22"/>
                <w:szCs w:val="22"/>
              </w:rPr>
              <w:t>Redcar</w:t>
            </w:r>
            <w:r w:rsidR="00817AF5" w:rsidRPr="00817AF5">
              <w:rPr>
                <w:rFonts w:ascii="Tahoma" w:eastAsia="Tahoma" w:hAnsi="Tahoma" w:cs="Tahoma"/>
                <w:sz w:val="22"/>
                <w:szCs w:val="22"/>
              </w:rPr>
              <w:t>.</w:t>
            </w:r>
          </w:p>
          <w:p w14:paraId="1D4FD976" w14:textId="4EF6EAD2" w:rsidR="00BB3649" w:rsidRPr="00817AF5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817AF5">
              <w:rPr>
                <w:rFonts w:ascii="Tahoma" w:eastAsia="Tahoma" w:hAnsi="Tahoma" w:cs="Tahoma"/>
                <w:sz w:val="22"/>
                <w:szCs w:val="22"/>
              </w:rPr>
              <w:t>To increase awareness of mutual aid and peer led recovery, the post holder will oversee the community timetable, whilst also building recovery communities in Redcar.</w:t>
            </w:r>
          </w:p>
          <w:p w14:paraId="1B564DF9" w14:textId="77777777" w:rsidR="00BB3649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lastRenderedPageBreak/>
              <w:t xml:space="preserve">The post will provide line management support for the community coaches, Building Recovery in the community Lead and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and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volunteer coordinator placed within the community team.</w:t>
            </w:r>
          </w:p>
          <w:p w14:paraId="58FA1595" w14:textId="77777777" w:rsidR="00BB3649" w:rsidRDefault="00000000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The Community Lead post will work Monday to Friday predominantly however some evenings and weekends will be required.   </w:t>
            </w:r>
          </w:p>
          <w:p w14:paraId="0D1AE3F4" w14:textId="77777777" w:rsidR="00BB3649" w:rsidRDefault="00BB3649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14:paraId="4AB9F6FA" w14:textId="77777777" w:rsidR="00BB3649" w:rsidRDefault="00BB3649">
      <w:pPr>
        <w:rPr>
          <w:rFonts w:ascii="Tahoma" w:eastAsia="Tahoma" w:hAnsi="Tahoma" w:cs="Tahoma"/>
          <w:sz w:val="22"/>
          <w:szCs w:val="22"/>
        </w:rPr>
      </w:pPr>
    </w:p>
    <w:p w14:paraId="5B44BF38" w14:textId="77777777" w:rsidR="00BB3649" w:rsidRDefault="00000000">
      <w:pPr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Management Accountability</w:t>
      </w:r>
    </w:p>
    <w:p w14:paraId="77689E7B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The Community Lead will provide direct line management supervision to the Community team and Ambassadors.</w:t>
      </w:r>
    </w:p>
    <w:p w14:paraId="0394DE68" w14:textId="77777777" w:rsidR="00BB3649" w:rsidRDefault="00BB3649">
      <w:pPr>
        <w:jc w:val="both"/>
        <w:rPr>
          <w:rFonts w:ascii="Tahoma" w:eastAsia="Tahoma" w:hAnsi="Tahoma" w:cs="Tahoma"/>
          <w:sz w:val="22"/>
          <w:szCs w:val="22"/>
        </w:rPr>
      </w:pPr>
    </w:p>
    <w:p w14:paraId="0124E9DE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Key Duties:</w:t>
      </w:r>
    </w:p>
    <w:p w14:paraId="002C91F7" w14:textId="3AFAD472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Support recovery community led initiatives and the start-up of new clubs, societies, cooperatives, social enterprise and associations across </w:t>
      </w:r>
      <w:proofErr w:type="gramStart"/>
      <w:r w:rsidRPr="00817AF5">
        <w:rPr>
          <w:rFonts w:ascii="Tahoma" w:eastAsia="Tahoma" w:hAnsi="Tahoma" w:cs="Tahoma"/>
          <w:sz w:val="22"/>
          <w:szCs w:val="22"/>
        </w:rPr>
        <w:t>Redcar</w:t>
      </w:r>
      <w:proofErr w:type="gramEnd"/>
    </w:p>
    <w:p w14:paraId="48E85991" w14:textId="5D020CB3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Build positive partnerships/relationships and networks with stakeholders living and working in </w:t>
      </w:r>
      <w:proofErr w:type="gramStart"/>
      <w:r w:rsidR="00817AF5">
        <w:rPr>
          <w:rFonts w:ascii="Tahoma" w:eastAsia="Tahoma" w:hAnsi="Tahoma" w:cs="Tahoma"/>
          <w:sz w:val="22"/>
          <w:szCs w:val="22"/>
        </w:rPr>
        <w:t>Redcar</w:t>
      </w:r>
      <w:proofErr w:type="gramEnd"/>
    </w:p>
    <w:p w14:paraId="14C0F4CB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Plan, attend and facilitate local innovation forums, meetings and </w:t>
      </w:r>
      <w:proofErr w:type="gramStart"/>
      <w:r>
        <w:rPr>
          <w:rFonts w:ascii="Tahoma" w:eastAsia="Tahoma" w:hAnsi="Tahoma" w:cs="Tahoma"/>
          <w:sz w:val="22"/>
          <w:szCs w:val="22"/>
        </w:rPr>
        <w:t>events</w:t>
      </w:r>
      <w:proofErr w:type="gramEnd"/>
    </w:p>
    <w:p w14:paraId="497BC70B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Co-produce recovery orientated groups and clubs</w:t>
      </w:r>
    </w:p>
    <w:p w14:paraId="2C8FCCC9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Support the recovery community where needed to form support groups and other peer led </w:t>
      </w:r>
      <w:proofErr w:type="gramStart"/>
      <w:r>
        <w:rPr>
          <w:rFonts w:ascii="Tahoma" w:eastAsia="Tahoma" w:hAnsi="Tahoma" w:cs="Tahoma"/>
          <w:sz w:val="22"/>
          <w:szCs w:val="22"/>
        </w:rPr>
        <w:t>activities</w:t>
      </w:r>
      <w:proofErr w:type="gramEnd"/>
    </w:p>
    <w:p w14:paraId="23B0020E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Provide 1:1 support and key-</w:t>
      </w:r>
      <w:proofErr w:type="gramStart"/>
      <w:r>
        <w:rPr>
          <w:rFonts w:ascii="Tahoma" w:eastAsia="Tahoma" w:hAnsi="Tahoma" w:cs="Tahoma"/>
          <w:sz w:val="22"/>
          <w:szCs w:val="22"/>
        </w:rPr>
        <w:t>working</w:t>
      </w:r>
      <w:proofErr w:type="gramEnd"/>
    </w:p>
    <w:p w14:paraId="324B8E0E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Comply with organisational and local safeguarding </w:t>
      </w:r>
      <w:proofErr w:type="gramStart"/>
      <w:r>
        <w:rPr>
          <w:rFonts w:ascii="Tahoma" w:eastAsia="Tahoma" w:hAnsi="Tahoma" w:cs="Tahoma"/>
          <w:sz w:val="22"/>
          <w:szCs w:val="22"/>
        </w:rPr>
        <w:t>procedures</w:t>
      </w:r>
      <w:proofErr w:type="gramEnd"/>
    </w:p>
    <w:p w14:paraId="1795870E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Input onto the electronic shared care </w:t>
      </w:r>
      <w:proofErr w:type="gramStart"/>
      <w:r>
        <w:rPr>
          <w:rFonts w:ascii="Tahoma" w:eastAsia="Tahoma" w:hAnsi="Tahoma" w:cs="Tahoma"/>
          <w:sz w:val="22"/>
          <w:szCs w:val="22"/>
        </w:rPr>
        <w:t>records</w:t>
      </w:r>
      <w:proofErr w:type="gramEnd"/>
    </w:p>
    <w:p w14:paraId="5E6AE100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Carry out environmental and human risk assessments and complete plans to reduce identified risks.</w:t>
      </w:r>
    </w:p>
    <w:p w14:paraId="4546B0B0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Consult and collaborate regularly around service delivery, quality and any other issues deemed appropriate.</w:t>
      </w:r>
    </w:p>
    <w:p w14:paraId="43F53B29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Increase awareness of mutual aid.</w:t>
      </w:r>
    </w:p>
    <w:p w14:paraId="31EB6AF6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Connect with other communities locally and regionally.</w:t>
      </w:r>
    </w:p>
    <w:p w14:paraId="2F733BC1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 xml:space="preserve">Identify community stories to use on social media regularly updating social media pages including </w:t>
      </w:r>
      <w:proofErr w:type="gramStart"/>
      <w:r>
        <w:rPr>
          <w:rFonts w:ascii="Tahoma" w:eastAsia="Tahoma" w:hAnsi="Tahoma" w:cs="Tahoma"/>
          <w:sz w:val="22"/>
          <w:szCs w:val="22"/>
        </w:rPr>
        <w:t>website</w:t>
      </w:r>
      <w:proofErr w:type="gramEnd"/>
    </w:p>
    <w:p w14:paraId="72C83387" w14:textId="1644599C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Work closely with partners across </w:t>
      </w:r>
      <w:proofErr w:type="gramStart"/>
      <w:r>
        <w:rPr>
          <w:rFonts w:ascii="Tahoma" w:eastAsia="Tahoma" w:hAnsi="Tahoma" w:cs="Tahoma"/>
          <w:sz w:val="22"/>
          <w:szCs w:val="22"/>
        </w:rPr>
        <w:t xml:space="preserve">the </w:t>
      </w:r>
      <w:r w:rsidRPr="00817AF5">
        <w:rPr>
          <w:rFonts w:ascii="Tahoma" w:eastAsia="Tahoma" w:hAnsi="Tahoma" w:cs="Tahoma"/>
          <w:sz w:val="22"/>
          <w:szCs w:val="22"/>
        </w:rPr>
        <w:t xml:space="preserve"> Redcar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health and social care system, to raise the profile of recovery.</w:t>
      </w:r>
    </w:p>
    <w:p w14:paraId="056DA8C6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Facilitate independence as a strength for all who access recovery support reducing long term reliance on </w:t>
      </w:r>
      <w:proofErr w:type="gramStart"/>
      <w:r>
        <w:rPr>
          <w:rFonts w:ascii="Tahoma" w:eastAsia="Tahoma" w:hAnsi="Tahoma" w:cs="Tahoma"/>
          <w:sz w:val="22"/>
          <w:szCs w:val="22"/>
        </w:rPr>
        <w:t>services</w:t>
      </w:r>
      <w:proofErr w:type="gramEnd"/>
    </w:p>
    <w:p w14:paraId="5AF0689A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Utilise Wellness Coaching principles to be of service to individuals accessing </w:t>
      </w:r>
      <w:proofErr w:type="gramStart"/>
      <w:r>
        <w:rPr>
          <w:rFonts w:ascii="Tahoma" w:eastAsia="Tahoma" w:hAnsi="Tahoma" w:cs="Tahoma"/>
          <w:sz w:val="22"/>
          <w:szCs w:val="22"/>
        </w:rPr>
        <w:t>support</w:t>
      </w:r>
      <w:proofErr w:type="gramEnd"/>
    </w:p>
    <w:p w14:paraId="53E9D062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Support and encourage Ambassadors, Volunteers and Trainees working alongside the post </w:t>
      </w:r>
      <w:proofErr w:type="gramStart"/>
      <w:r>
        <w:rPr>
          <w:rFonts w:ascii="Tahoma" w:eastAsia="Tahoma" w:hAnsi="Tahoma" w:cs="Tahoma"/>
          <w:sz w:val="22"/>
          <w:szCs w:val="22"/>
        </w:rPr>
        <w:t>holder</w:t>
      </w:r>
      <w:proofErr w:type="gramEnd"/>
    </w:p>
    <w:p w14:paraId="4BEC23C8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Attend and contribute positively to regular team </w:t>
      </w:r>
      <w:proofErr w:type="gramStart"/>
      <w:r>
        <w:rPr>
          <w:rFonts w:ascii="Tahoma" w:eastAsia="Tahoma" w:hAnsi="Tahoma" w:cs="Tahoma"/>
          <w:sz w:val="22"/>
          <w:szCs w:val="22"/>
        </w:rPr>
        <w:t>meetings</w:t>
      </w:r>
      <w:proofErr w:type="gramEnd"/>
    </w:p>
    <w:p w14:paraId="3D2583E0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Keep up to date in area(s) of expertise for Recovery Connections to take account or </w:t>
      </w:r>
      <w:proofErr w:type="gramStart"/>
      <w:r>
        <w:rPr>
          <w:rFonts w:ascii="Tahoma" w:eastAsia="Tahoma" w:hAnsi="Tahoma" w:cs="Tahoma"/>
          <w:sz w:val="22"/>
          <w:szCs w:val="22"/>
        </w:rPr>
        <w:t>take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</w:p>
    <w:p w14:paraId="63410882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       advantage of new developments.</w:t>
      </w:r>
    </w:p>
    <w:p w14:paraId="50F03ECA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To act as a role model and ambassador for Recovery Connections</w:t>
      </w:r>
    </w:p>
    <w:p w14:paraId="2BA5A3E0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Represent Recovery Connections at events as </w:t>
      </w:r>
      <w:proofErr w:type="gramStart"/>
      <w:r>
        <w:rPr>
          <w:rFonts w:ascii="Tahoma" w:eastAsia="Tahoma" w:hAnsi="Tahoma" w:cs="Tahoma"/>
          <w:sz w:val="22"/>
          <w:szCs w:val="22"/>
        </w:rPr>
        <w:t>required</w:t>
      </w:r>
      <w:proofErr w:type="gramEnd"/>
    </w:p>
    <w:p w14:paraId="0C8C8FB6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Act in accordance with the policies and procedures of the </w:t>
      </w:r>
      <w:proofErr w:type="gramStart"/>
      <w:r>
        <w:rPr>
          <w:rFonts w:ascii="Tahoma" w:eastAsia="Tahoma" w:hAnsi="Tahoma" w:cs="Tahoma"/>
          <w:sz w:val="22"/>
          <w:szCs w:val="22"/>
        </w:rPr>
        <w:t>organisation</w:t>
      </w:r>
      <w:proofErr w:type="gramEnd"/>
    </w:p>
    <w:p w14:paraId="0771E999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To contribute both as a member of the Recovery &amp; Abstinence team and as a whole </w:t>
      </w:r>
    </w:p>
    <w:p w14:paraId="381B5A10" w14:textId="572E6FBD" w:rsidR="00BB3649" w:rsidRDefault="00000000">
      <w:pPr>
        <w:ind w:left="720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in the development and success </w:t>
      </w:r>
      <w:proofErr w:type="gramStart"/>
      <w:r>
        <w:rPr>
          <w:rFonts w:ascii="Tahoma" w:eastAsia="Tahoma" w:hAnsi="Tahoma" w:cs="Tahoma"/>
          <w:sz w:val="22"/>
          <w:szCs w:val="22"/>
        </w:rPr>
        <w:t xml:space="preserve">of </w:t>
      </w:r>
      <w:r>
        <w:rPr>
          <w:rFonts w:ascii="Tahoma" w:eastAsia="Tahoma" w:hAnsi="Tahoma" w:cs="Tahoma"/>
          <w:color w:val="FF0000"/>
          <w:sz w:val="22"/>
          <w:szCs w:val="22"/>
        </w:rPr>
        <w:t xml:space="preserve"> </w:t>
      </w:r>
      <w:r w:rsidRPr="00817AF5">
        <w:rPr>
          <w:rFonts w:ascii="Tahoma" w:eastAsia="Tahoma" w:hAnsi="Tahoma" w:cs="Tahoma"/>
          <w:sz w:val="22"/>
          <w:szCs w:val="22"/>
        </w:rPr>
        <w:t>Redcar</w:t>
      </w:r>
      <w:proofErr w:type="gramEnd"/>
      <w:r>
        <w:rPr>
          <w:rFonts w:ascii="Tahoma" w:eastAsia="Tahoma" w:hAnsi="Tahoma" w:cs="Tahoma"/>
          <w:color w:val="FF000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and the people who access the service</w:t>
      </w:r>
    </w:p>
    <w:p w14:paraId="0C5AFC98" w14:textId="77777777" w:rsidR="00BB3649" w:rsidRDefault="00000000">
      <w:pPr>
        <w:numPr>
          <w:ilvl w:val="0"/>
          <w:numId w:val="1"/>
        </w:num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Undertake any other tasks appropriate to the </w:t>
      </w:r>
      <w:proofErr w:type="gramStart"/>
      <w:r>
        <w:rPr>
          <w:rFonts w:ascii="Tahoma" w:eastAsia="Tahoma" w:hAnsi="Tahoma" w:cs="Tahoma"/>
          <w:sz w:val="22"/>
          <w:szCs w:val="22"/>
        </w:rPr>
        <w:t>role</w:t>
      </w:r>
      <w:proofErr w:type="gramEnd"/>
    </w:p>
    <w:p w14:paraId="19991276" w14:textId="77777777" w:rsidR="00BB3649" w:rsidRDefault="00BB3649">
      <w:pPr>
        <w:ind w:left="720"/>
        <w:jc w:val="both"/>
        <w:rPr>
          <w:rFonts w:ascii="Tahoma" w:eastAsia="Tahoma" w:hAnsi="Tahoma" w:cs="Tahoma"/>
          <w:sz w:val="22"/>
          <w:szCs w:val="22"/>
        </w:rPr>
      </w:pPr>
    </w:p>
    <w:p w14:paraId="2065F809" w14:textId="77777777" w:rsidR="00BB3649" w:rsidRDefault="00BB3649">
      <w:pPr>
        <w:jc w:val="both"/>
        <w:rPr>
          <w:rFonts w:ascii="Tahoma" w:eastAsia="Tahoma" w:hAnsi="Tahoma" w:cs="Tahoma"/>
          <w:sz w:val="22"/>
          <w:szCs w:val="22"/>
        </w:rPr>
      </w:pPr>
    </w:p>
    <w:p w14:paraId="02E92978" w14:textId="77777777" w:rsidR="00BB3649" w:rsidRDefault="00BB3649">
      <w:pPr>
        <w:jc w:val="both"/>
        <w:rPr>
          <w:rFonts w:ascii="Tahoma" w:eastAsia="Tahoma" w:hAnsi="Tahoma" w:cs="Tahoma"/>
          <w:sz w:val="22"/>
          <w:szCs w:val="22"/>
        </w:rPr>
      </w:pPr>
    </w:p>
    <w:p w14:paraId="45E89CE9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  <w:u w:val="single"/>
        </w:rPr>
        <w:t xml:space="preserve">The following skills and experiences are required or </w:t>
      </w:r>
      <w:proofErr w:type="gramStart"/>
      <w:r>
        <w:rPr>
          <w:rFonts w:ascii="Tahoma" w:eastAsia="Tahoma" w:hAnsi="Tahoma" w:cs="Tahoma"/>
          <w:b/>
          <w:sz w:val="22"/>
          <w:szCs w:val="22"/>
          <w:u w:val="single"/>
        </w:rPr>
        <w:t>desirable</w:t>
      </w:r>
      <w:proofErr w:type="gramEnd"/>
    </w:p>
    <w:p w14:paraId="07D878F5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b/>
          <w:sz w:val="22"/>
          <w:szCs w:val="22"/>
          <w:u w:val="single"/>
        </w:rPr>
        <w:t xml:space="preserve">Person Specification – Essential Criteria </w:t>
      </w:r>
    </w:p>
    <w:p w14:paraId="16A4FF1C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Knowledge of Equality and Diversity Practices </w:t>
      </w:r>
    </w:p>
    <w:p w14:paraId="52DBA02D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Good understanding of Asset Based Community Development </w:t>
      </w:r>
      <w:proofErr w:type="gramStart"/>
      <w:r>
        <w:rPr>
          <w:rFonts w:ascii="Tahoma" w:eastAsia="Tahoma" w:hAnsi="Tahoma" w:cs="Tahoma"/>
          <w:sz w:val="22"/>
          <w:szCs w:val="22"/>
        </w:rPr>
        <w:t>ethos</w:t>
      </w:r>
      <w:proofErr w:type="gramEnd"/>
    </w:p>
    <w:p w14:paraId="4E9CB15E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Understanding of issues relating to substance use and </w:t>
      </w:r>
      <w:proofErr w:type="gramStart"/>
      <w:r>
        <w:rPr>
          <w:rFonts w:ascii="Tahoma" w:eastAsia="Tahoma" w:hAnsi="Tahoma" w:cs="Tahoma"/>
          <w:sz w:val="22"/>
          <w:szCs w:val="22"/>
        </w:rPr>
        <w:t>recovery</w:t>
      </w:r>
      <w:proofErr w:type="gramEnd"/>
    </w:p>
    <w:p w14:paraId="6C4D46E0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Understanding of social exclusion effects </w:t>
      </w:r>
    </w:p>
    <w:p w14:paraId="6BA4F682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>Understanding of the importance of upholding quality standards, performance monitoring and collating appropriate statistical information for purchasers</w:t>
      </w:r>
    </w:p>
    <w:p w14:paraId="3291D23D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Knowledge of health and safety, including assessing high-risk situations for people </w:t>
      </w:r>
    </w:p>
    <w:p w14:paraId="1F3B2F20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 caring attitude with an unprecedented belief that people can and do recover from </w:t>
      </w:r>
      <w:proofErr w:type="gramStart"/>
      <w:r>
        <w:rPr>
          <w:rFonts w:ascii="Tahoma" w:eastAsia="Tahoma" w:hAnsi="Tahoma" w:cs="Tahoma"/>
          <w:sz w:val="22"/>
          <w:szCs w:val="22"/>
        </w:rPr>
        <w:t>addiction</w:t>
      </w:r>
      <w:proofErr w:type="gramEnd"/>
    </w:p>
    <w:p w14:paraId="3C8BA49C" w14:textId="77777777" w:rsidR="00BB3649" w:rsidRDefault="00BB3649">
      <w:pPr>
        <w:jc w:val="both"/>
        <w:rPr>
          <w:rFonts w:ascii="Tahoma" w:eastAsia="Tahoma" w:hAnsi="Tahoma" w:cs="Tahoma"/>
          <w:sz w:val="22"/>
          <w:szCs w:val="22"/>
        </w:rPr>
      </w:pPr>
    </w:p>
    <w:p w14:paraId="5436C12C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b/>
          <w:sz w:val="22"/>
          <w:szCs w:val="22"/>
          <w:u w:val="single"/>
        </w:rPr>
        <w:t xml:space="preserve">Skills </w:t>
      </w:r>
    </w:p>
    <w:p w14:paraId="539DA048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Excellent verbal and written communication skills </w:t>
      </w:r>
    </w:p>
    <w:p w14:paraId="611AC831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Ability to engage with and motivate </w:t>
      </w:r>
      <w:proofErr w:type="gramStart"/>
      <w:r>
        <w:rPr>
          <w:rFonts w:ascii="Tahoma" w:eastAsia="Tahoma" w:hAnsi="Tahoma" w:cs="Tahoma"/>
          <w:sz w:val="22"/>
          <w:szCs w:val="22"/>
        </w:rPr>
        <w:t>people</w:t>
      </w:r>
      <w:proofErr w:type="gramEnd"/>
    </w:p>
    <w:p w14:paraId="5B7ED811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Good organisational skills </w:t>
      </w:r>
    </w:p>
    <w:p w14:paraId="2C33DCF8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Good time management skills </w:t>
      </w:r>
    </w:p>
    <w:p w14:paraId="5CB0D2EF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Computer/ITC literate</w:t>
      </w:r>
    </w:p>
    <w:p w14:paraId="0699078D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Able to work independently and as part of a </w:t>
      </w:r>
      <w:proofErr w:type="gramStart"/>
      <w:r>
        <w:rPr>
          <w:rFonts w:ascii="Tahoma" w:eastAsia="Tahoma" w:hAnsi="Tahoma" w:cs="Tahoma"/>
          <w:sz w:val="22"/>
          <w:szCs w:val="22"/>
        </w:rPr>
        <w:t>team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</w:p>
    <w:p w14:paraId="37C34ED7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Proven ability to network and build professional </w:t>
      </w:r>
      <w:proofErr w:type="gramStart"/>
      <w:r>
        <w:rPr>
          <w:rFonts w:ascii="Tahoma" w:eastAsia="Tahoma" w:hAnsi="Tahoma" w:cs="Tahoma"/>
          <w:sz w:val="22"/>
          <w:szCs w:val="22"/>
        </w:rPr>
        <w:t>relationships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</w:p>
    <w:p w14:paraId="5AB464CC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 flexible open approach </w:t>
      </w:r>
    </w:p>
    <w:p w14:paraId="558BC604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Proven skills in planning and administration </w:t>
      </w:r>
    </w:p>
    <w:p w14:paraId="6E387479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Group facilitation </w:t>
      </w:r>
      <w:proofErr w:type="gramStart"/>
      <w:r>
        <w:rPr>
          <w:rFonts w:ascii="Tahoma" w:eastAsia="Tahoma" w:hAnsi="Tahoma" w:cs="Tahoma"/>
          <w:sz w:val="22"/>
          <w:szCs w:val="22"/>
        </w:rPr>
        <w:t>skills</w:t>
      </w:r>
      <w:proofErr w:type="gramEnd"/>
    </w:p>
    <w:p w14:paraId="06D92AD0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Proven ability to network and build professional </w:t>
      </w:r>
      <w:proofErr w:type="gramStart"/>
      <w:r>
        <w:rPr>
          <w:rFonts w:ascii="Tahoma" w:eastAsia="Tahoma" w:hAnsi="Tahoma" w:cs="Tahoma"/>
          <w:sz w:val="22"/>
          <w:szCs w:val="22"/>
        </w:rPr>
        <w:t>relationships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</w:t>
      </w:r>
    </w:p>
    <w:p w14:paraId="544C33EB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An empathic and non-judgemental attitude. </w:t>
      </w:r>
    </w:p>
    <w:p w14:paraId="0A70ADB8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Demonstrate the ability to effectively work with people regardless of their ethnic, cultural, social backgrounds, their gender, age, religious belief, </w:t>
      </w:r>
      <w:proofErr w:type="gramStart"/>
      <w:r>
        <w:rPr>
          <w:rFonts w:ascii="Tahoma" w:eastAsia="Tahoma" w:hAnsi="Tahoma" w:cs="Tahoma"/>
          <w:sz w:val="22"/>
          <w:szCs w:val="22"/>
        </w:rPr>
        <w:t>disability</w:t>
      </w:r>
      <w:proofErr w:type="gramEnd"/>
      <w:r>
        <w:rPr>
          <w:rFonts w:ascii="Tahoma" w:eastAsia="Tahoma" w:hAnsi="Tahoma" w:cs="Tahoma"/>
          <w:sz w:val="22"/>
          <w:szCs w:val="22"/>
        </w:rPr>
        <w:t xml:space="preserve"> and sexual orientation. </w:t>
      </w:r>
    </w:p>
    <w:p w14:paraId="1FC51C2D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Ability and willingness to develop the treatment programme to suit individuals </w:t>
      </w:r>
      <w:proofErr w:type="gramStart"/>
      <w:r>
        <w:rPr>
          <w:rFonts w:ascii="Tahoma" w:eastAsia="Tahoma" w:hAnsi="Tahoma" w:cs="Tahoma"/>
          <w:sz w:val="22"/>
          <w:szCs w:val="22"/>
        </w:rPr>
        <w:t>needs</w:t>
      </w:r>
      <w:proofErr w:type="gramEnd"/>
    </w:p>
    <w:p w14:paraId="67D6A3E4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b/>
          <w:sz w:val="22"/>
          <w:szCs w:val="22"/>
          <w:u w:val="single"/>
        </w:rPr>
        <w:t xml:space="preserve">Experience </w:t>
      </w:r>
    </w:p>
    <w:p w14:paraId="305A4EDA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Previous work within the addiction/recovery field.</w:t>
      </w:r>
    </w:p>
    <w:p w14:paraId="138FBFB0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Experience of community development.</w:t>
      </w:r>
    </w:p>
    <w:p w14:paraId="0CB98926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Experience of planning and development of a new service.</w:t>
      </w:r>
    </w:p>
    <w:p w14:paraId="44CF31D9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Collaboration and consultation embedded as normal </w:t>
      </w:r>
      <w:proofErr w:type="gramStart"/>
      <w:r>
        <w:rPr>
          <w:rFonts w:ascii="Tahoma" w:eastAsia="Tahoma" w:hAnsi="Tahoma" w:cs="Tahoma"/>
          <w:sz w:val="22"/>
          <w:szCs w:val="22"/>
        </w:rPr>
        <w:t>practice</w:t>
      </w:r>
      <w:proofErr w:type="gramEnd"/>
    </w:p>
    <w:p w14:paraId="5BB830C4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lastRenderedPageBreak/>
        <w:t>Working in partnership with a range of statutory and non-statutory agencies.</w:t>
      </w:r>
    </w:p>
    <w:p w14:paraId="4433AE5D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Able to perform in a demanding specialism.    </w:t>
      </w:r>
    </w:p>
    <w:p w14:paraId="0DB4F37D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  <w:u w:val="single"/>
        </w:rPr>
      </w:pPr>
      <w:r>
        <w:rPr>
          <w:rFonts w:ascii="Tahoma" w:eastAsia="Tahoma" w:hAnsi="Tahoma" w:cs="Tahoma"/>
          <w:b/>
          <w:sz w:val="22"/>
          <w:szCs w:val="22"/>
          <w:u w:val="single"/>
        </w:rPr>
        <w:t xml:space="preserve">Qualifications </w:t>
      </w:r>
    </w:p>
    <w:p w14:paraId="71EDC3BF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Essential:</w:t>
      </w:r>
      <w:r>
        <w:rPr>
          <w:rFonts w:ascii="Tahoma" w:eastAsia="Tahoma" w:hAnsi="Tahoma" w:cs="Tahoma"/>
          <w:sz w:val="22"/>
          <w:szCs w:val="22"/>
        </w:rPr>
        <w:t xml:space="preserve">  NQF level 3 or above in a Health &amp; Social Care related subject</w:t>
      </w:r>
    </w:p>
    <w:p w14:paraId="497B5F36" w14:textId="77777777" w:rsidR="00BB3649" w:rsidRDefault="00000000">
      <w:pPr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Essential: </w:t>
      </w:r>
      <w:r>
        <w:rPr>
          <w:rFonts w:ascii="Poppins" w:eastAsia="Poppins" w:hAnsi="Poppins" w:cs="Poppins"/>
          <w:sz w:val="22"/>
          <w:szCs w:val="22"/>
        </w:rPr>
        <w:t xml:space="preserve">NQF level 3 or above in leadership and/or management </w:t>
      </w:r>
    </w:p>
    <w:p w14:paraId="1D0078F4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Desirable:</w:t>
      </w:r>
      <w:r>
        <w:rPr>
          <w:rFonts w:ascii="Tahoma" w:eastAsia="Tahoma" w:hAnsi="Tahoma" w:cs="Tahoma"/>
          <w:sz w:val="22"/>
          <w:szCs w:val="22"/>
        </w:rPr>
        <w:t xml:space="preserve">   Recognised Recovery Coaching certificate or working towards a Recovery Coaching certificate</w:t>
      </w:r>
    </w:p>
    <w:p w14:paraId="362CF66B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Desirable:</w:t>
      </w:r>
      <w:r>
        <w:rPr>
          <w:rFonts w:ascii="Tahoma" w:eastAsia="Tahoma" w:hAnsi="Tahoma" w:cs="Tahoma"/>
          <w:sz w:val="22"/>
          <w:szCs w:val="22"/>
        </w:rPr>
        <w:t xml:space="preserve"> Qualification in Community Development, Social Work or Public Health</w:t>
      </w:r>
    </w:p>
    <w:p w14:paraId="75F62F2D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Desirable:</w:t>
      </w:r>
      <w:r>
        <w:rPr>
          <w:rFonts w:ascii="Tahoma" w:eastAsia="Tahoma" w:hAnsi="Tahoma" w:cs="Tahoma"/>
          <w:sz w:val="22"/>
          <w:szCs w:val="22"/>
        </w:rPr>
        <w:t xml:space="preserve"> PTTLS, CTTLS, DTTLS or similar adult teaching qualification</w:t>
      </w:r>
    </w:p>
    <w:p w14:paraId="007CB60E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Desirable:</w:t>
      </w:r>
      <w:r>
        <w:rPr>
          <w:rFonts w:ascii="Tahoma" w:eastAsia="Tahoma" w:hAnsi="Tahoma" w:cs="Tahoma"/>
          <w:sz w:val="22"/>
          <w:szCs w:val="22"/>
        </w:rPr>
        <w:t xml:space="preserve"> Experience of providing training and presentations to a range of audiences</w:t>
      </w:r>
    </w:p>
    <w:p w14:paraId="4B60EF5B" w14:textId="77777777" w:rsidR="00BB3649" w:rsidRDefault="00BB3649">
      <w:pPr>
        <w:jc w:val="both"/>
        <w:rPr>
          <w:rFonts w:ascii="Tahoma" w:eastAsia="Tahoma" w:hAnsi="Tahoma" w:cs="Tahoma"/>
          <w:sz w:val="22"/>
          <w:szCs w:val="22"/>
        </w:rPr>
      </w:pPr>
    </w:p>
    <w:p w14:paraId="60CB5FB5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This post is subject to a DBS check at an enhanced level. </w:t>
      </w:r>
    </w:p>
    <w:p w14:paraId="75238C66" w14:textId="77777777" w:rsidR="00BB3649" w:rsidRDefault="00000000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Amendments: This description accurately reflects the present position; it may be amended and reviewed.  Any change will be made following a proper period of </w:t>
      </w:r>
      <w:proofErr w:type="gramStart"/>
      <w:r>
        <w:rPr>
          <w:rFonts w:ascii="Tahoma" w:eastAsia="Tahoma" w:hAnsi="Tahoma" w:cs="Tahoma"/>
          <w:b/>
          <w:sz w:val="22"/>
          <w:szCs w:val="22"/>
        </w:rPr>
        <w:t>consultation</w:t>
      </w:r>
      <w:proofErr w:type="gramEnd"/>
    </w:p>
    <w:p w14:paraId="6FCE299A" w14:textId="77777777" w:rsidR="00BB3649" w:rsidRDefault="00BB3649">
      <w:pPr>
        <w:jc w:val="both"/>
        <w:rPr>
          <w:rFonts w:ascii="Tahoma" w:eastAsia="Tahoma" w:hAnsi="Tahoma" w:cs="Tahoma"/>
          <w:sz w:val="22"/>
          <w:szCs w:val="22"/>
        </w:rPr>
      </w:pPr>
    </w:p>
    <w:p w14:paraId="531EDF39" w14:textId="77777777" w:rsidR="00BB3649" w:rsidRDefault="00BB3649">
      <w:pPr>
        <w:ind w:left="720"/>
        <w:jc w:val="both"/>
        <w:rPr>
          <w:rFonts w:ascii="Tahoma" w:eastAsia="Tahoma" w:hAnsi="Tahoma" w:cs="Tahoma"/>
          <w:sz w:val="22"/>
          <w:szCs w:val="22"/>
        </w:rPr>
      </w:pPr>
    </w:p>
    <w:p w14:paraId="6266654C" w14:textId="77777777" w:rsidR="00BB3649" w:rsidRDefault="00BB3649">
      <w:pPr>
        <w:jc w:val="both"/>
        <w:rPr>
          <w:rFonts w:ascii="Tahoma" w:eastAsia="Tahoma" w:hAnsi="Tahoma" w:cs="Tahoma"/>
          <w:sz w:val="22"/>
          <w:szCs w:val="22"/>
        </w:rPr>
      </w:pPr>
    </w:p>
    <w:p w14:paraId="0D48FB6A" w14:textId="77777777" w:rsidR="00BB3649" w:rsidRDefault="00BB3649">
      <w:pPr>
        <w:jc w:val="both"/>
        <w:rPr>
          <w:rFonts w:ascii="Poppins" w:eastAsia="Poppins" w:hAnsi="Poppins" w:cs="Poppins"/>
          <w:sz w:val="17"/>
          <w:szCs w:val="17"/>
        </w:rPr>
      </w:pPr>
    </w:p>
    <w:sectPr w:rsidR="00BB3649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B7BC" w14:textId="77777777" w:rsidR="00061B1F" w:rsidRDefault="00061B1F">
      <w:pPr>
        <w:spacing w:after="0" w:line="240" w:lineRule="auto"/>
      </w:pPr>
      <w:r>
        <w:separator/>
      </w:r>
    </w:p>
  </w:endnote>
  <w:endnote w:type="continuationSeparator" w:id="0">
    <w:p w14:paraId="4E87BDBD" w14:textId="77777777" w:rsidR="00061B1F" w:rsidRDefault="0006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EB39" w14:textId="77777777" w:rsidR="00BB3649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t>Community Team Lead</w:t>
    </w:r>
    <w:r>
      <w:rPr>
        <w:color w:val="000000"/>
      </w:rPr>
      <w:t xml:space="preserve"> – Job Description – </w:t>
    </w:r>
    <w: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EF40" w14:textId="77777777" w:rsidR="00061B1F" w:rsidRDefault="00061B1F">
      <w:pPr>
        <w:spacing w:after="0" w:line="240" w:lineRule="auto"/>
      </w:pPr>
      <w:r>
        <w:separator/>
      </w:r>
    </w:p>
  </w:footnote>
  <w:footnote w:type="continuationSeparator" w:id="0">
    <w:p w14:paraId="3F739575" w14:textId="77777777" w:rsidR="00061B1F" w:rsidRDefault="00061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715D" w14:textId="77777777" w:rsidR="00BB3649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inline distT="114300" distB="114300" distL="114300" distR="114300" wp14:anchorId="7DB3A656" wp14:editId="70012707">
          <wp:extent cx="1645992" cy="64508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5992" cy="6450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1016F"/>
    <w:multiLevelType w:val="multilevel"/>
    <w:tmpl w:val="62C209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6721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49"/>
    <w:rsid w:val="00061B1F"/>
    <w:rsid w:val="00817AF5"/>
    <w:rsid w:val="00B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0AA7"/>
  <w15:docId w15:val="{623DAFB6-2341-49FB-8142-36355BB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en-GB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color w:val="70AD47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i/>
      <w:color w:val="70AD47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924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Trelfa George</cp:lastModifiedBy>
  <cp:revision>2</cp:revision>
  <dcterms:created xsi:type="dcterms:W3CDTF">2024-03-22T13:50:00Z</dcterms:created>
  <dcterms:modified xsi:type="dcterms:W3CDTF">2024-03-22T13:59:00Z</dcterms:modified>
</cp:coreProperties>
</file>